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06946388"/>
        <w:docPartObj>
          <w:docPartGallery w:val="Cover Pages"/>
          <w:docPartUnique/>
        </w:docPartObj>
      </w:sdtPr>
      <w:sdtEndPr>
        <w:rPr>
          <w:rStyle w:val="Zwaar"/>
          <w:rFonts w:ascii="Aptos" w:eastAsia="Times New Roman" w:hAnsi="Aptos" w:cs="Times New Roman"/>
          <w:b/>
          <w:bCs/>
          <w:lang w:eastAsia="nl-BE"/>
        </w:rPr>
      </w:sdtEndPr>
      <w:sdtContent>
        <w:p w14:paraId="24F77714" w14:textId="24CFDA00" w:rsidR="0065737B" w:rsidRDefault="0065737B">
          <w:r>
            <w:rPr>
              <w:noProof/>
            </w:rPr>
            <mc:AlternateContent>
              <mc:Choice Requires="wpg">
                <w:drawing>
                  <wp:anchor distT="0" distB="0" distL="114300" distR="114300" simplePos="0" relativeHeight="251670528" behindDoc="0" locked="0" layoutInCell="1" allowOverlap="1" wp14:anchorId="4C1C0263" wp14:editId="640C8A54">
                    <wp:simplePos x="0" y="0"/>
                    <wp:positionH relativeFrom="page">
                      <wp:align>right</wp:align>
                    </wp:positionH>
                    <wp:positionV relativeFrom="page">
                      <wp:align>top</wp:align>
                    </wp:positionV>
                    <wp:extent cx="3113670" cy="10058400"/>
                    <wp:effectExtent l="0" t="0" r="5080" b="0"/>
                    <wp:wrapNone/>
                    <wp:docPr id="453" name="Groep 240"/>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hthoek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Jaar"/>
                                    <w:id w:val="1012341074"/>
                                    <w:showingPlcHdr/>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711A3C7F" w14:textId="28BAA970" w:rsidR="0065737B" w:rsidRDefault="0065737B">
                                      <w:pPr>
                                        <w:pStyle w:val="Geenafstand"/>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hthoek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380359617"/>
                                    <w:showingPlcHdr/>
                                    <w:dataBinding w:prefixMappings="xmlns:ns0='http://schemas.openxmlformats.org/package/2006/metadata/core-properties' xmlns:ns1='http://purl.org/dc/elements/1.1/'" w:xpath="/ns0:coreProperties[1]/ns1:creator[1]" w:storeItemID="{6C3C8BC8-F283-45AE-878A-BAB7291924A1}"/>
                                    <w:text/>
                                  </w:sdtPr>
                                  <w:sdtEndPr/>
                                  <w:sdtContent>
                                    <w:p w14:paraId="2592CDA2" w14:textId="28BD8FB3" w:rsidR="0065737B" w:rsidRDefault="0065737B">
                                      <w:pPr>
                                        <w:pStyle w:val="Geenafstand"/>
                                        <w:spacing w:line="360" w:lineRule="auto"/>
                                        <w:rPr>
                                          <w:color w:val="FFFFFF" w:themeColor="background1"/>
                                        </w:rPr>
                                      </w:pPr>
                                      <w:r>
                                        <w:rPr>
                                          <w:color w:val="FFFFFF" w:themeColor="background1"/>
                                        </w:rPr>
                                        <w:t xml:space="preserve">     </w:t>
                                      </w:r>
                                    </w:p>
                                  </w:sdtContent>
                                </w:sdt>
                                <w:sdt>
                                  <w:sdtPr>
                                    <w:rPr>
                                      <w:color w:val="FFFFFF" w:themeColor="background1"/>
                                    </w:rPr>
                                    <w:alias w:val="Bedrijf"/>
                                    <w:id w:val="1760174317"/>
                                    <w:showingPlcHdr/>
                                    <w:dataBinding w:prefixMappings="xmlns:ns0='http://schemas.openxmlformats.org/officeDocument/2006/extended-properties'" w:xpath="/ns0:Properties[1]/ns0:Company[1]" w:storeItemID="{6668398D-A668-4E3E-A5EB-62B293D839F1}"/>
                                    <w:text/>
                                  </w:sdtPr>
                                  <w:sdtEndPr/>
                                  <w:sdtContent>
                                    <w:p w14:paraId="0BE79653" w14:textId="7B686640" w:rsidR="0065737B" w:rsidRDefault="0065737B">
                                      <w:pPr>
                                        <w:pStyle w:val="Geenafstand"/>
                                        <w:spacing w:line="360" w:lineRule="auto"/>
                                        <w:rPr>
                                          <w:color w:val="FFFFFF" w:themeColor="background1"/>
                                        </w:rPr>
                                      </w:pPr>
                                      <w:r>
                                        <w:rPr>
                                          <w:color w:val="FFFFFF" w:themeColor="background1"/>
                                        </w:rPr>
                                        <w:t xml:space="preserve">     </w:t>
                                      </w:r>
                                    </w:p>
                                  </w:sdtContent>
                                </w:sdt>
                                <w:sdt>
                                  <w:sdtPr>
                                    <w:rPr>
                                      <w:color w:val="FFFFFF" w:themeColor="background1"/>
                                    </w:rPr>
                                    <w:alias w:val="Datum"/>
                                    <w:id w:val="1724480474"/>
                                    <w:showingPlcHdr/>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4E7E92CB" w14:textId="5D7676BC" w:rsidR="0065737B" w:rsidRDefault="0065737B">
                                      <w:pPr>
                                        <w:pStyle w:val="Geenafstand"/>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C1C0263" id="Groep 240" o:spid="_x0000_s1026" style="position:absolute;margin-left:193.95pt;margin-top:0;width:245.15pt;height:11in;z-index:251670528;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">
                    <v:rect id="Rechthoe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c8da91 [1945]" stroked="f" strokecolor="white" strokeweight="1pt">
                      <v:fill r:id="rId8" o:title="" opacity="52428f" color2="white [3212]" o:opacity2="52428f" type="pattern"/>
                      <v:shadow color="#d8d8d8" offset="3pt,3pt"/>
                    </v:rect>
                    <v:rect id="Rechthoek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c8da91 [1945]" stroked="f" strokecolor="#d8d8d8"/>
                    <v:rect id="Rechthoek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Jaar"/>
                              <w:id w:val="1012341074"/>
                              <w:showingPlcHdr/>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711A3C7F" w14:textId="28BAA970" w:rsidR="0065737B" w:rsidRDefault="0065737B">
                                <w:pPr>
                                  <w:pStyle w:val="Geenafstand"/>
                                  <w:rPr>
                                    <w:color w:val="FFFFFF" w:themeColor="background1"/>
                                    <w:sz w:val="96"/>
                                    <w:szCs w:val="96"/>
                                  </w:rPr>
                                </w:pPr>
                                <w:r>
                                  <w:rPr>
                                    <w:color w:val="FFFFFF" w:themeColor="background1"/>
                                    <w:sz w:val="96"/>
                                    <w:szCs w:val="96"/>
                                  </w:rPr>
                                  <w:t xml:space="preserve">     </w:t>
                                </w:r>
                              </w:p>
                            </w:sdtContent>
                          </w:sdt>
                        </w:txbxContent>
                      </v:textbox>
                    </v:rect>
                    <v:rect id="Rechthoe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Auteur"/>
                              <w:id w:val="1380359617"/>
                              <w:showingPlcHdr/>
                              <w:dataBinding w:prefixMappings="xmlns:ns0='http://schemas.openxmlformats.org/package/2006/metadata/core-properties' xmlns:ns1='http://purl.org/dc/elements/1.1/'" w:xpath="/ns0:coreProperties[1]/ns1:creator[1]" w:storeItemID="{6C3C8BC8-F283-45AE-878A-BAB7291924A1}"/>
                              <w:text/>
                            </w:sdtPr>
                            <w:sdtEndPr/>
                            <w:sdtContent>
                              <w:p w14:paraId="2592CDA2" w14:textId="28BD8FB3" w:rsidR="0065737B" w:rsidRDefault="0065737B">
                                <w:pPr>
                                  <w:pStyle w:val="Geenafstand"/>
                                  <w:spacing w:line="360" w:lineRule="auto"/>
                                  <w:rPr>
                                    <w:color w:val="FFFFFF" w:themeColor="background1"/>
                                  </w:rPr>
                                </w:pPr>
                                <w:r>
                                  <w:rPr>
                                    <w:color w:val="FFFFFF" w:themeColor="background1"/>
                                  </w:rPr>
                                  <w:t xml:space="preserve">     </w:t>
                                </w:r>
                              </w:p>
                            </w:sdtContent>
                          </w:sdt>
                          <w:sdt>
                            <w:sdtPr>
                              <w:rPr>
                                <w:color w:val="FFFFFF" w:themeColor="background1"/>
                              </w:rPr>
                              <w:alias w:val="Bedrijf"/>
                              <w:id w:val="1760174317"/>
                              <w:showingPlcHdr/>
                              <w:dataBinding w:prefixMappings="xmlns:ns0='http://schemas.openxmlformats.org/officeDocument/2006/extended-properties'" w:xpath="/ns0:Properties[1]/ns0:Company[1]" w:storeItemID="{6668398D-A668-4E3E-A5EB-62B293D839F1}"/>
                              <w:text/>
                            </w:sdtPr>
                            <w:sdtEndPr/>
                            <w:sdtContent>
                              <w:p w14:paraId="0BE79653" w14:textId="7B686640" w:rsidR="0065737B" w:rsidRDefault="0065737B">
                                <w:pPr>
                                  <w:pStyle w:val="Geenafstand"/>
                                  <w:spacing w:line="360" w:lineRule="auto"/>
                                  <w:rPr>
                                    <w:color w:val="FFFFFF" w:themeColor="background1"/>
                                  </w:rPr>
                                </w:pPr>
                                <w:r>
                                  <w:rPr>
                                    <w:color w:val="FFFFFF" w:themeColor="background1"/>
                                  </w:rPr>
                                  <w:t xml:space="preserve">     </w:t>
                                </w:r>
                              </w:p>
                            </w:sdtContent>
                          </w:sdt>
                          <w:sdt>
                            <w:sdtPr>
                              <w:rPr>
                                <w:color w:val="FFFFFF" w:themeColor="background1"/>
                              </w:rPr>
                              <w:alias w:val="Datum"/>
                              <w:id w:val="1724480474"/>
                              <w:showingPlcHdr/>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4E7E92CB" w14:textId="5D7676BC" w:rsidR="0065737B" w:rsidRDefault="0065737B">
                                <w:pPr>
                                  <w:pStyle w:val="Geenafstand"/>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p>
        <w:p w14:paraId="5F7ADDA5" w14:textId="54EB0240" w:rsidR="0065737B" w:rsidRDefault="0065737B">
          <w:pPr>
            <w:rPr>
              <w:rStyle w:val="Zwaar"/>
              <w:rFonts w:ascii="Aptos" w:eastAsia="Times New Roman" w:hAnsi="Aptos" w:cs="Times New Roman"/>
              <w:lang w:eastAsia="nl-BE"/>
            </w:rPr>
          </w:pPr>
          <w:r>
            <w:rPr>
              <w:noProof/>
            </w:rPr>
            <mc:AlternateContent>
              <mc:Choice Requires="wps">
                <w:drawing>
                  <wp:anchor distT="0" distB="0" distL="114300" distR="114300" simplePos="0" relativeHeight="251672576" behindDoc="0" locked="0" layoutInCell="0" allowOverlap="1" wp14:anchorId="7C2D86B4" wp14:editId="6AD64862">
                    <wp:simplePos x="0" y="0"/>
                    <wp:positionH relativeFrom="page">
                      <wp:posOffset>320040</wp:posOffset>
                    </wp:positionH>
                    <wp:positionV relativeFrom="page">
                      <wp:posOffset>2757170</wp:posOffset>
                    </wp:positionV>
                    <wp:extent cx="6970395" cy="640080"/>
                    <wp:effectExtent l="0" t="0" r="15875" b="26670"/>
                    <wp:wrapNone/>
                    <wp:docPr id="463"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accent5">
                                <a:lumMod val="20000"/>
                                <a:lumOff val="80000"/>
                              </a:schemeClr>
                            </a:solidFill>
                            <a:ln w="19050">
                              <a:solidFill>
                                <a:schemeClr val="tx1"/>
                              </a:solidFill>
                              <a:miter lim="800000"/>
                              <a:headEnd/>
                              <a:tailEnd/>
                            </a:ln>
                          </wps:spPr>
                          <wps:txbx>
                            <w:txbxContent>
                              <w:sdt>
                                <w:sdtPr>
                                  <w:rPr>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663E6AEE" w14:textId="4CB11786" w:rsidR="0065737B" w:rsidRDefault="0065737B" w:rsidP="0065737B">
                                    <w:pPr>
                                      <w:pStyle w:val="Geenafstand"/>
                                      <w:jc w:val="center"/>
                                      <w:rPr>
                                        <w:color w:val="FFFFFF" w:themeColor="background1"/>
                                        <w:sz w:val="72"/>
                                        <w:szCs w:val="72"/>
                                      </w:rPr>
                                    </w:pPr>
                                    <w:r w:rsidRPr="0065737B">
                                      <w:rPr>
                                        <w:sz w:val="56"/>
                                        <w:szCs w:val="56"/>
                                      </w:rPr>
                                      <w:t>Informatiebrochure WZC Kimpenhof</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C2D86B4" id="Rechthoek 16" o:spid="_x0000_s1031" style="position:absolute;margin-left:25.2pt;margin-top:217.1pt;width:548.85pt;height:50.4pt;z-index:251672576;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" o:allowincell="f" fillcolor="#e4f4df [664]" strokecolor="black [3213]" strokeweight="1.5pt">
                    <v:textbox style="mso-fit-shape-to-text:t" inset="14.4pt,,14.4pt">
                      <w:txbxContent>
                        <w:sdt>
                          <w:sdtPr>
                            <w:rPr>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663E6AEE" w14:textId="4CB11786" w:rsidR="0065737B" w:rsidRDefault="0065737B" w:rsidP="0065737B">
                              <w:pPr>
                                <w:pStyle w:val="Geenafstand"/>
                                <w:jc w:val="center"/>
                                <w:rPr>
                                  <w:color w:val="FFFFFF" w:themeColor="background1"/>
                                  <w:sz w:val="72"/>
                                  <w:szCs w:val="72"/>
                                </w:rPr>
                              </w:pPr>
                              <w:r w:rsidRPr="0065737B">
                                <w:rPr>
                                  <w:sz w:val="56"/>
                                  <w:szCs w:val="56"/>
                                </w:rPr>
                                <w:t>Informatiebrochure WZC Kimpenhof</w:t>
                              </w:r>
                            </w:p>
                          </w:sdtContent>
                        </w:sdt>
                      </w:txbxContent>
                    </v:textbox>
                    <w10:wrap anchorx="page" anchory="page"/>
                  </v:rect>
                </w:pict>
              </mc:Fallback>
            </mc:AlternateContent>
          </w:r>
          <w:r>
            <w:rPr>
              <w:noProof/>
            </w:rPr>
            <w:drawing>
              <wp:anchor distT="0" distB="0" distL="114300" distR="114300" simplePos="0" relativeHeight="251673600" behindDoc="0" locked="0" layoutInCell="1" allowOverlap="1" wp14:anchorId="16348C44" wp14:editId="77F91C3B">
                <wp:simplePos x="0" y="0"/>
                <wp:positionH relativeFrom="column">
                  <wp:posOffset>98425</wp:posOffset>
                </wp:positionH>
                <wp:positionV relativeFrom="paragraph">
                  <wp:posOffset>2800350</wp:posOffset>
                </wp:positionV>
                <wp:extent cx="5760720" cy="3840480"/>
                <wp:effectExtent l="171450" t="171450" r="182880" b="179070"/>
                <wp:wrapThrough wrapText="bothSides">
                  <wp:wrapPolygon edited="0">
                    <wp:start x="-643" y="-964"/>
                    <wp:lineTo x="-643" y="22500"/>
                    <wp:lineTo x="22214" y="22500"/>
                    <wp:lineTo x="22214" y="-964"/>
                    <wp:lineTo x="-643" y="-964"/>
                  </wp:wrapPolygon>
                </wp:wrapThrough>
                <wp:docPr id="1523790773" name="Afbeelding 5" descr="Afbeelding met buitenshuis, weg, hemel,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90773" name="Afbeelding 5" descr="Afbeelding met buitenshuis, weg, hemel, boom&#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Style w:val="Zwaar"/>
              <w:rFonts w:ascii="Aptos" w:eastAsia="Times New Roman" w:hAnsi="Aptos" w:cs="Times New Roman"/>
              <w:lang w:eastAsia="nl-BE"/>
            </w:rPr>
            <w:br w:type="page"/>
          </w:r>
        </w:p>
      </w:sdtContent>
    </w:sdt>
    <w:p w14:paraId="0933D2F3" w14:textId="77777777" w:rsidR="00BC435D" w:rsidRPr="00076E8C" w:rsidRDefault="00BC435D" w:rsidP="00BC435D">
      <w:pPr>
        <w:rPr>
          <w:sz w:val="20"/>
          <w:szCs w:val="20"/>
          <w:lang w:val="nl-NL"/>
        </w:rPr>
      </w:pPr>
    </w:p>
    <w:p w14:paraId="374AFC0E" w14:textId="77777777" w:rsidR="00E330B0" w:rsidRPr="00076E8C" w:rsidRDefault="00E330B0" w:rsidP="0065737B">
      <w:pPr>
        <w:pStyle w:val="Normaalweb"/>
        <w:rPr>
          <w:rFonts w:ascii="Aptos" w:hAnsi="Aptos"/>
          <w:sz w:val="22"/>
          <w:szCs w:val="22"/>
        </w:rPr>
      </w:pPr>
      <w:r w:rsidRPr="00076E8C">
        <w:rPr>
          <w:rStyle w:val="Zwaar"/>
          <w:rFonts w:ascii="Aptos" w:hAnsi="Aptos"/>
          <w:sz w:val="22"/>
          <w:szCs w:val="22"/>
        </w:rPr>
        <w:t>Welkomstwoord</w:t>
      </w:r>
    </w:p>
    <w:p w14:paraId="52B472C9" w14:textId="77777777" w:rsidR="00E330B0" w:rsidRPr="00076E8C" w:rsidRDefault="00E330B0" w:rsidP="00E330B0">
      <w:pPr>
        <w:pStyle w:val="Normaalweb"/>
        <w:rPr>
          <w:rFonts w:ascii="Aptos" w:hAnsi="Aptos"/>
          <w:sz w:val="22"/>
          <w:szCs w:val="22"/>
        </w:rPr>
      </w:pPr>
      <w:r w:rsidRPr="00076E8C">
        <w:rPr>
          <w:rFonts w:ascii="Aptos" w:hAnsi="Aptos"/>
          <w:sz w:val="22"/>
          <w:szCs w:val="22"/>
        </w:rPr>
        <w:t>Welkom in woonzorgcentrum Kimpenhof.</w:t>
      </w:r>
    </w:p>
    <w:p w14:paraId="6FA470B8" w14:textId="77777777" w:rsidR="00E330B0" w:rsidRPr="00076E8C" w:rsidRDefault="00E330B0" w:rsidP="00E330B0">
      <w:pPr>
        <w:pStyle w:val="Normaalweb"/>
        <w:rPr>
          <w:rFonts w:ascii="Aptos" w:hAnsi="Aptos"/>
          <w:sz w:val="22"/>
          <w:szCs w:val="22"/>
        </w:rPr>
      </w:pPr>
      <w:r w:rsidRPr="00076E8C">
        <w:rPr>
          <w:rFonts w:ascii="Aptos" w:hAnsi="Aptos"/>
          <w:sz w:val="22"/>
          <w:szCs w:val="22"/>
        </w:rPr>
        <w:t>Staat u voor de beslissing om te verhuizen naar ons centrum, of heeft u deze stap recent gezet? We beseffen heel goed dat dit geen gemakkelijke keuze is – voor uzelf en voor uw familie. Een vertrouwde thuis verlaten brengt emoties met zich mee, en dat begrijpen wij.</w:t>
      </w:r>
    </w:p>
    <w:p w14:paraId="12852BAC" w14:textId="77777777" w:rsidR="00E330B0" w:rsidRPr="00076E8C" w:rsidRDefault="00E330B0" w:rsidP="00E330B0">
      <w:pPr>
        <w:pStyle w:val="Normaalweb"/>
        <w:rPr>
          <w:rFonts w:ascii="Aptos" w:hAnsi="Aptos"/>
          <w:sz w:val="22"/>
          <w:szCs w:val="22"/>
        </w:rPr>
      </w:pPr>
      <w:r w:rsidRPr="00076E8C">
        <w:rPr>
          <w:rFonts w:ascii="Aptos" w:hAnsi="Aptos"/>
          <w:sz w:val="22"/>
          <w:szCs w:val="22"/>
        </w:rPr>
        <w:t>Bij Kimpenhof doen we er alles aan om u zich zo snel mogelijk thuis te laten voelen. We kunnen uw eigen thuis misschien niet volledig vervangen, maar we streven ernaar om een warme, veilige en respectvolle leefomgeving te creëren waarin u zich geborgen weet.</w:t>
      </w:r>
    </w:p>
    <w:p w14:paraId="19E91D75" w14:textId="77777777" w:rsidR="00E330B0" w:rsidRPr="00076E8C" w:rsidRDefault="00E330B0" w:rsidP="00E330B0">
      <w:pPr>
        <w:pStyle w:val="Normaalweb"/>
        <w:rPr>
          <w:rFonts w:ascii="Aptos" w:hAnsi="Aptos"/>
          <w:sz w:val="22"/>
          <w:szCs w:val="22"/>
        </w:rPr>
      </w:pPr>
      <w:r w:rsidRPr="00076E8C">
        <w:rPr>
          <w:rFonts w:ascii="Aptos" w:hAnsi="Aptos"/>
          <w:sz w:val="22"/>
          <w:szCs w:val="22"/>
        </w:rPr>
        <w:t>Onze missie is om kwaliteitsvolle zorg en ondersteuning op maat te bieden, met aandacht voor wie u bent, uw levensverhaal en uw unieke noden. Vanuit onze visie bouwen we samen met bewoners, familie en medewerkers aan een huis waar betrokkenheid, menselijkheid en zinvolle beleving centraal staan.</w:t>
      </w:r>
    </w:p>
    <w:p w14:paraId="1F1BDF48" w14:textId="77777777" w:rsidR="00E330B0" w:rsidRPr="00076E8C" w:rsidRDefault="00E330B0" w:rsidP="00E330B0">
      <w:pPr>
        <w:pStyle w:val="Normaalweb"/>
        <w:rPr>
          <w:rFonts w:ascii="Aptos" w:hAnsi="Aptos"/>
          <w:sz w:val="22"/>
          <w:szCs w:val="22"/>
        </w:rPr>
      </w:pPr>
      <w:r w:rsidRPr="00076E8C">
        <w:rPr>
          <w:rFonts w:ascii="Aptos" w:hAnsi="Aptos"/>
          <w:sz w:val="22"/>
          <w:szCs w:val="22"/>
        </w:rPr>
        <w:t>Met de kennis, ervaring en toewijding van ons hele team staan we klaar om u te begeleiden in deze nieuwe fase van uw leven. In deze onthaalbrochure vindt u alvast praktische informatie en een eerste indruk van het leven binnen ons woonzorgcentrum.</w:t>
      </w:r>
    </w:p>
    <w:p w14:paraId="0B519577" w14:textId="77777777" w:rsidR="00E330B0" w:rsidRPr="00076E8C" w:rsidRDefault="00E330B0" w:rsidP="00E330B0">
      <w:pPr>
        <w:pStyle w:val="Normaalweb"/>
        <w:rPr>
          <w:rFonts w:ascii="Aptos" w:hAnsi="Aptos"/>
          <w:sz w:val="22"/>
          <w:szCs w:val="22"/>
        </w:rPr>
      </w:pPr>
      <w:r w:rsidRPr="00076E8C">
        <w:rPr>
          <w:rFonts w:ascii="Aptos" w:hAnsi="Aptos"/>
          <w:sz w:val="22"/>
          <w:szCs w:val="22"/>
        </w:rPr>
        <w:t>Heeft u vragen over uw verblijf in Kimpenhof?</w:t>
      </w:r>
      <w:r w:rsidRPr="00076E8C">
        <w:rPr>
          <w:rFonts w:ascii="Aptos" w:hAnsi="Aptos"/>
          <w:sz w:val="22"/>
          <w:szCs w:val="22"/>
        </w:rPr>
        <w:br/>
        <w:t>Aarzel dan niet om ons te contacteren.</w:t>
      </w:r>
    </w:p>
    <w:p w14:paraId="53DFB492" w14:textId="77777777" w:rsidR="00E330B0" w:rsidRPr="00076E8C" w:rsidRDefault="00E330B0" w:rsidP="00E330B0">
      <w:pPr>
        <w:pStyle w:val="Normaalweb"/>
        <w:rPr>
          <w:rFonts w:ascii="Aptos" w:hAnsi="Aptos"/>
          <w:sz w:val="22"/>
          <w:szCs w:val="22"/>
        </w:rPr>
      </w:pPr>
      <w:r w:rsidRPr="00076E8C">
        <w:rPr>
          <w:rFonts w:ascii="Aptos" w:hAnsi="Aptos"/>
          <w:sz w:val="22"/>
          <w:szCs w:val="22"/>
        </w:rPr>
        <w:t>In naam van al onze medewerkers heet ik u van harte welkom in ons woonzorgcentrum.</w:t>
      </w:r>
    </w:p>
    <w:p w14:paraId="481F23AC" w14:textId="57DFF3BC" w:rsidR="00E330B0" w:rsidRPr="00076E8C" w:rsidRDefault="00E330B0" w:rsidP="00E330B0">
      <w:pPr>
        <w:pStyle w:val="Normaalweb"/>
        <w:rPr>
          <w:rFonts w:ascii="Aptos" w:hAnsi="Aptos"/>
          <w:sz w:val="22"/>
          <w:szCs w:val="22"/>
        </w:rPr>
      </w:pPr>
      <w:r w:rsidRPr="00076E8C">
        <w:rPr>
          <w:rFonts w:ascii="Aptos" w:hAnsi="Aptos"/>
          <w:sz w:val="22"/>
          <w:szCs w:val="22"/>
        </w:rPr>
        <w:t>Michelle Vangeloven</w:t>
      </w:r>
      <w:r w:rsidRPr="00076E8C">
        <w:rPr>
          <w:rFonts w:ascii="Aptos" w:hAnsi="Aptos"/>
          <w:sz w:val="22"/>
          <w:szCs w:val="22"/>
        </w:rPr>
        <w:br/>
        <w:t>D</w:t>
      </w:r>
      <w:r w:rsidR="00076E8C">
        <w:rPr>
          <w:rFonts w:ascii="Aptos" w:hAnsi="Aptos"/>
          <w:sz w:val="22"/>
          <w:szCs w:val="22"/>
        </w:rPr>
        <w:t>agelijks verantwoordelijke</w:t>
      </w:r>
      <w:r w:rsidRPr="00076E8C">
        <w:rPr>
          <w:rFonts w:ascii="Aptos" w:hAnsi="Aptos"/>
          <w:sz w:val="22"/>
          <w:szCs w:val="22"/>
        </w:rPr>
        <w:t xml:space="preserve"> WZC Kimpenhof</w:t>
      </w:r>
    </w:p>
    <w:p w14:paraId="3A9C6346" w14:textId="0A6F353F" w:rsidR="00613C5A" w:rsidRPr="00613C5A" w:rsidRDefault="00613C5A" w:rsidP="00E330B0">
      <w:pPr>
        <w:pStyle w:val="Kopvaninhoudsopgave"/>
        <w:rPr>
          <w:sz w:val="24"/>
          <w:szCs w:val="24"/>
        </w:rPr>
      </w:pPr>
    </w:p>
    <w:p w14:paraId="1C9959E3" w14:textId="77777777" w:rsidR="00006A0B" w:rsidRDefault="00006A0B">
      <w:pPr>
        <w:rPr>
          <w:rFonts w:ascii="Tahoma" w:hAnsi="Tahoma" w:cs="Tahoma"/>
        </w:rPr>
      </w:pPr>
    </w:p>
    <w:p w14:paraId="421A0AB1" w14:textId="77777777" w:rsidR="00CB63F5" w:rsidRDefault="00CB63F5">
      <w:pPr>
        <w:rPr>
          <w:rFonts w:ascii="Tahoma" w:hAnsi="Tahoma" w:cs="Tahoma"/>
        </w:rPr>
      </w:pPr>
    </w:p>
    <w:p w14:paraId="7C190F19" w14:textId="77777777" w:rsidR="00CB63F5" w:rsidRDefault="00CB63F5">
      <w:pPr>
        <w:rPr>
          <w:rFonts w:ascii="Tahoma" w:hAnsi="Tahoma" w:cs="Tahoma"/>
        </w:rPr>
      </w:pPr>
    </w:p>
    <w:p w14:paraId="68653A60" w14:textId="77777777" w:rsidR="00CB63F5" w:rsidRDefault="00CB63F5">
      <w:pPr>
        <w:rPr>
          <w:rFonts w:ascii="Tahoma" w:hAnsi="Tahoma" w:cs="Tahoma"/>
        </w:rPr>
      </w:pPr>
    </w:p>
    <w:p w14:paraId="0E7D5E4D" w14:textId="77777777" w:rsidR="00CB63F5" w:rsidRDefault="00CB63F5">
      <w:pPr>
        <w:rPr>
          <w:rFonts w:ascii="Tahoma" w:hAnsi="Tahoma" w:cs="Tahoma"/>
        </w:rPr>
      </w:pPr>
    </w:p>
    <w:p w14:paraId="7A977940" w14:textId="77777777" w:rsidR="00CB63F5" w:rsidRDefault="00CB63F5">
      <w:pPr>
        <w:rPr>
          <w:rFonts w:ascii="Tahoma" w:hAnsi="Tahoma" w:cs="Tahoma"/>
        </w:rPr>
      </w:pPr>
    </w:p>
    <w:p w14:paraId="20137ED1" w14:textId="77777777" w:rsidR="00CB63F5" w:rsidRDefault="00CB63F5">
      <w:pPr>
        <w:rPr>
          <w:rFonts w:ascii="Tahoma" w:hAnsi="Tahoma" w:cs="Tahoma"/>
        </w:rPr>
      </w:pPr>
    </w:p>
    <w:p w14:paraId="26F4E76D" w14:textId="77777777" w:rsidR="00CB63F5" w:rsidRDefault="00CB63F5">
      <w:pPr>
        <w:rPr>
          <w:rFonts w:ascii="Tahoma" w:hAnsi="Tahoma" w:cs="Tahoma"/>
        </w:rPr>
      </w:pPr>
    </w:p>
    <w:p w14:paraId="1C5F0FB9" w14:textId="77777777" w:rsidR="00CB63F5" w:rsidRDefault="00CB63F5">
      <w:pPr>
        <w:rPr>
          <w:rFonts w:ascii="Tahoma" w:hAnsi="Tahoma" w:cs="Tahoma"/>
        </w:rPr>
      </w:pPr>
    </w:p>
    <w:p w14:paraId="185B6DE5" w14:textId="77777777" w:rsidR="00076E8C" w:rsidRDefault="00076E8C" w:rsidP="00076E8C">
      <w:pPr>
        <w:tabs>
          <w:tab w:val="left" w:pos="3165"/>
        </w:tabs>
        <w:rPr>
          <w:rFonts w:ascii="Comic Sans MS" w:hAnsi="Comic Sans MS" w:cs="StoneSans"/>
          <w:b/>
          <w:sz w:val="28"/>
          <w:szCs w:val="28"/>
          <w:lang w:eastAsia="nl-BE"/>
        </w:rPr>
      </w:pPr>
    </w:p>
    <w:p w14:paraId="2C3B2D8D" w14:textId="13677BEB" w:rsidR="00CB63F5" w:rsidRDefault="00CB63F5" w:rsidP="00076E8C">
      <w:pPr>
        <w:tabs>
          <w:tab w:val="left" w:pos="3165"/>
        </w:tabs>
        <w:jc w:val="center"/>
        <w:rPr>
          <w:rFonts w:ascii="Comic Sans MS" w:hAnsi="Comic Sans MS" w:cs="StoneSans"/>
          <w:b/>
          <w:sz w:val="28"/>
          <w:szCs w:val="28"/>
          <w:lang w:eastAsia="nl-BE"/>
        </w:rPr>
      </w:pPr>
      <w:r w:rsidRPr="00A948EF">
        <w:rPr>
          <w:rFonts w:ascii="Comic Sans MS" w:hAnsi="Comic Sans MS" w:cs="StoneSans"/>
          <w:b/>
          <w:sz w:val="28"/>
          <w:szCs w:val="28"/>
          <w:lang w:eastAsia="nl-BE"/>
        </w:rPr>
        <w:t xml:space="preserve">Voorstelling van </w:t>
      </w:r>
      <w:r w:rsidR="0087703F">
        <w:rPr>
          <w:rFonts w:ascii="Comic Sans MS" w:hAnsi="Comic Sans MS" w:cs="StoneSans"/>
          <w:b/>
          <w:sz w:val="28"/>
          <w:szCs w:val="28"/>
          <w:lang w:eastAsia="nl-BE"/>
        </w:rPr>
        <w:t>VZW Sint-Barbara</w:t>
      </w:r>
    </w:p>
    <w:p w14:paraId="2CDCDDA9"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VZW Sint-Barbara, met maatschappelijke zetel in de Blindestraat 16-18, 3740 Bilzen werd opgericht op 27 november 1957 onder de oorspronkelijke naam “Medisch Instituut St-Barbara”, met zetel in de Bessemerstraat 478 te 3620 Lanaken.</w:t>
      </w:r>
    </w:p>
    <w:p w14:paraId="3FB43917" w14:textId="0377CD86"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De vereniging werd opgericht via onderhandse akte door acht steenkoolmijnen uit Limburg, waaronder:</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André Dumont (Waterschei)</w:t>
      </w:r>
      <w:r>
        <w:rPr>
          <w:rFonts w:ascii="Aptos" w:eastAsia="Times New Roman" w:hAnsi="Aptos" w:cs="Times New Roman"/>
          <w:lang w:eastAsia="nl-BE"/>
        </w:rPr>
        <w:t xml:space="preserve">, </w:t>
      </w:r>
      <w:r w:rsidRPr="0087703F">
        <w:rPr>
          <w:rFonts w:ascii="Aptos" w:eastAsia="Times New Roman" w:hAnsi="Aptos" w:cs="Times New Roman"/>
          <w:lang w:eastAsia="nl-BE"/>
        </w:rPr>
        <w:t>NV Cockerill-Ougrée – afdeling Steenkoolmijn Zwartberg</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van Helchteren &amp; Zolder</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van Beringen</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van Winterslag</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Limburg-Maas (Eisden)</w:t>
      </w:r>
      <w:r>
        <w:rPr>
          <w:rFonts w:ascii="Aptos" w:eastAsia="Times New Roman" w:hAnsi="Aptos" w:cs="Times New Roman"/>
          <w:lang w:eastAsia="nl-BE"/>
        </w:rPr>
        <w:t xml:space="preserve"> en </w:t>
      </w:r>
      <w:r w:rsidRPr="0087703F">
        <w:rPr>
          <w:rFonts w:ascii="Aptos" w:eastAsia="Times New Roman" w:hAnsi="Aptos" w:cs="Times New Roman"/>
          <w:lang w:eastAsia="nl-BE"/>
        </w:rPr>
        <w:t>NV Kolenmijnen van Houthalen</w:t>
      </w:r>
      <w:r>
        <w:rPr>
          <w:rFonts w:ascii="Aptos" w:eastAsia="Times New Roman" w:hAnsi="Aptos" w:cs="Times New Roman"/>
          <w:lang w:eastAsia="nl-BE"/>
        </w:rPr>
        <w:t>.</w:t>
      </w:r>
    </w:p>
    <w:p w14:paraId="7FFF00AB"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Sinds de oprichting werden de statuten van de vzw meerdere keren aangepast in functie van een veranderende zorgcontext.</w:t>
      </w:r>
    </w:p>
    <w:p w14:paraId="74C98DBD"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b/>
          <w:bCs/>
          <w:lang w:eastAsia="nl-BE"/>
        </w:rPr>
        <w:t>Van mijnwerkerszorg naar ouderenzorg</w:t>
      </w:r>
      <w:r w:rsidRPr="0087703F">
        <w:rPr>
          <w:rFonts w:ascii="Aptos" w:eastAsia="Times New Roman" w:hAnsi="Aptos" w:cs="Times New Roman"/>
          <w:lang w:eastAsia="nl-BE"/>
        </w:rPr>
        <w:br/>
        <w:t>Eerst was de doelstelling van de vzw het organiseren van gezondheidszorg voor mijnwerkers en oud-medewerkers. Dit leidde tot de uitbouw van het ziekenhuis Sint-Barbara in Lanaken.</w:t>
      </w:r>
    </w:p>
    <w:p w14:paraId="734F81F8"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Na de fusie met het Sint-Jansziekenhuis en het André Dumontziekenhuis tot het Ziekenhuis Oost-Limburg (ZOL) in Genk, kreeg VZW Sint-Barbara een nieuwe maatschappelijke rol: de uitbouw van kwaliteitsvolle ouderenzorgvoorzieningen.</w:t>
      </w:r>
    </w:p>
    <w:p w14:paraId="4C3A001A" w14:textId="1E6F2840"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b/>
          <w:bCs/>
          <w:lang w:eastAsia="nl-BE"/>
        </w:rPr>
        <w:t xml:space="preserve">Onze voorzieningen </w:t>
      </w:r>
      <w:r w:rsidRPr="0087703F">
        <w:rPr>
          <w:rFonts w:ascii="Aptos" w:eastAsia="Times New Roman" w:hAnsi="Aptos" w:cs="Times New Roman"/>
          <w:lang w:eastAsia="nl-BE"/>
        </w:rPr>
        <w:br/>
        <w:t>Vandaag is VZW Sint-Barbara actief in twee woonzorgcentra in Limburg:</w:t>
      </w:r>
    </w:p>
    <w:p w14:paraId="6822CCC5" w14:textId="77777777" w:rsidR="0087703F" w:rsidRPr="0087703F" w:rsidRDefault="0087703F" w:rsidP="0087703F">
      <w:pPr>
        <w:numPr>
          <w:ilvl w:val="0"/>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WZC Kimpenhof (Opglabbeek)</w:t>
      </w:r>
    </w:p>
    <w:p w14:paraId="1A168DEA"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84 woongelegenheden verdeelt over 3 leegroepen, waarvan 7 kamers voor kortverblijf</w:t>
      </w:r>
    </w:p>
    <w:p w14:paraId="6E4F1682" w14:textId="321ED14E"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Een dagverzorgingscentrum</w:t>
      </w:r>
      <w:r>
        <w:rPr>
          <w:rFonts w:ascii="Aptos" w:eastAsia="Times New Roman" w:hAnsi="Aptos" w:cs="Times New Roman"/>
          <w:lang w:eastAsia="nl-BE"/>
        </w:rPr>
        <w:t xml:space="preserve"> (10 gebruikers per dag)</w:t>
      </w:r>
    </w:p>
    <w:p w14:paraId="6B1F6486"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10 assistentiewoningen</w:t>
      </w:r>
    </w:p>
    <w:p w14:paraId="2E6046B7" w14:textId="77777777" w:rsidR="0087703F" w:rsidRPr="0087703F" w:rsidRDefault="0087703F" w:rsidP="0087703F">
      <w:pPr>
        <w:numPr>
          <w:ilvl w:val="0"/>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WZC Beversthuis (Beverst, Bilzen)</w:t>
      </w:r>
    </w:p>
    <w:p w14:paraId="3E85B2D2"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104 woongelegenheden verdeelt over 3 leefgroepen, waarvan 2 kamers kortverblijf</w:t>
      </w:r>
    </w:p>
    <w:p w14:paraId="2A2A020D"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26 assistentiewoningen (eigendom van BVBA Het Laer)</w:t>
      </w:r>
    </w:p>
    <w:p w14:paraId="289D6572" w14:textId="77777777" w:rsid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b/>
          <w:bCs/>
          <w:lang w:eastAsia="nl-BE"/>
        </w:rPr>
        <w:t>Samenwerking binnen KOHEZO</w:t>
      </w:r>
      <w:r w:rsidRPr="0087703F">
        <w:rPr>
          <w:rFonts w:ascii="Aptos" w:eastAsia="Times New Roman" w:hAnsi="Aptos" w:cs="Times New Roman"/>
          <w:lang w:eastAsia="nl-BE"/>
        </w:rPr>
        <w:br/>
        <w:t>VZW Sint-Barbara is ook partner binnen KOHEZO: een netwerk van woonzorgcentra (Gerkenberg, Ludinaca, Bessemerberg, Kimpenhof en Beversthuis) die zorg met een hart aanbieden. Hoewel elk centrum uniek is, delen we eenzelfde visie: warme, huiselijke zorg bieden. Door samen expertise en ervaring te bundelen, verhogen we de kwaliteit en de continuïteit van onze dienstverlening.</w:t>
      </w:r>
    </w:p>
    <w:p w14:paraId="7411364F"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p>
    <w:p w14:paraId="4C6BD48E" w14:textId="77777777" w:rsidR="00076E8C" w:rsidRDefault="00076E8C" w:rsidP="00CB63F5">
      <w:pPr>
        <w:rPr>
          <w:rFonts w:ascii="Tahoma" w:hAnsi="Tahoma" w:cs="Tahoma"/>
        </w:rPr>
      </w:pPr>
    </w:p>
    <w:p w14:paraId="74991B9F" w14:textId="77777777" w:rsidR="0087703F" w:rsidRDefault="0087703F" w:rsidP="0087703F">
      <w:pPr>
        <w:rPr>
          <w:rFonts w:ascii="Comic Sans MS" w:hAnsi="Comic Sans MS" w:cs="StoneSans"/>
          <w:b/>
          <w:sz w:val="28"/>
          <w:szCs w:val="28"/>
          <w:lang w:eastAsia="nl-BE"/>
        </w:rPr>
      </w:pPr>
    </w:p>
    <w:p w14:paraId="3683A27D" w14:textId="3EE50FBA" w:rsidR="007446B1" w:rsidRPr="0087703F" w:rsidRDefault="007446B1" w:rsidP="0087703F">
      <w:pPr>
        <w:jc w:val="center"/>
        <w:rPr>
          <w:rFonts w:ascii="Aptos" w:eastAsiaTheme="minorEastAsia" w:hAnsi="Aptos" w:cs="Tahoma"/>
          <w:b/>
          <w:sz w:val="28"/>
          <w:szCs w:val="28"/>
          <w:lang w:eastAsia="nl-BE"/>
        </w:rPr>
      </w:pPr>
      <w:r w:rsidRPr="0087703F">
        <w:rPr>
          <w:rFonts w:ascii="Aptos" w:hAnsi="Aptos" w:cs="StoneSans"/>
          <w:b/>
          <w:sz w:val="28"/>
          <w:szCs w:val="28"/>
          <w:lang w:eastAsia="nl-BE"/>
        </w:rPr>
        <w:t>Missie</w:t>
      </w:r>
    </w:p>
    <w:p w14:paraId="7D0F7989" w14:textId="0EBDB02C" w:rsidR="007446B1" w:rsidRPr="0087703F" w:rsidRDefault="007446B1" w:rsidP="0087703F">
      <w:pPr>
        <w:shd w:val="clear" w:color="auto" w:fill="FFFFFF" w:themeFill="background1"/>
        <w:autoSpaceDE w:val="0"/>
        <w:autoSpaceDN w:val="0"/>
        <w:adjustRightInd w:val="0"/>
        <w:jc w:val="center"/>
        <w:rPr>
          <w:rFonts w:ascii="Aptos" w:eastAsiaTheme="minorEastAsia" w:hAnsi="Aptos" w:cs="Tahoma"/>
          <w:b/>
          <w:color w:val="222226"/>
          <w:sz w:val="24"/>
          <w:szCs w:val="24"/>
          <w:lang w:eastAsia="nl-BE"/>
        </w:rPr>
      </w:pPr>
      <w:r w:rsidRPr="0087703F">
        <w:rPr>
          <w:rFonts w:ascii="Aptos" w:eastAsiaTheme="minorEastAsia" w:hAnsi="Aptos" w:cs="Tahoma"/>
          <w:b/>
          <w:color w:val="222226"/>
          <w:sz w:val="24"/>
          <w:szCs w:val="24"/>
          <w:lang w:eastAsia="nl-BE"/>
        </w:rPr>
        <w:t>“Thuis met zorg”</w:t>
      </w:r>
    </w:p>
    <w:p w14:paraId="55B66D3C" w14:textId="77777777" w:rsidR="007446B1" w:rsidRPr="0087703F" w:rsidRDefault="007446B1" w:rsidP="0087703F">
      <w:pPr>
        <w:shd w:val="clear" w:color="auto" w:fill="FFFFFF" w:themeFill="background1"/>
        <w:spacing w:after="0" w:line="240" w:lineRule="auto"/>
        <w:rPr>
          <w:rFonts w:ascii="Aptos" w:eastAsiaTheme="minorEastAsia" w:hAnsi="Aptos" w:cs="Tahoma"/>
          <w:lang w:eastAsia="nl-BE"/>
        </w:rPr>
      </w:pPr>
      <w:r w:rsidRPr="0087703F">
        <w:rPr>
          <w:rFonts w:ascii="Aptos" w:eastAsiaTheme="minorEastAsia" w:hAnsi="Aptos" w:cs="Tahoma"/>
          <w:lang w:eastAsia="nl-BE"/>
        </w:rPr>
        <w:t>Vzw. Sint-Barbara met de woonzorgcentra Beversthuis en Kimpenhof engageert zich om een kwalitatief zorgaanbod te bieden met respect voor ieders eigenheid, ongeacht de levensovertuiging.</w:t>
      </w:r>
    </w:p>
    <w:p w14:paraId="5289895D" w14:textId="77777777" w:rsidR="007446B1" w:rsidRPr="0087703F" w:rsidRDefault="007446B1" w:rsidP="0087703F">
      <w:pPr>
        <w:shd w:val="clear" w:color="auto" w:fill="FFFFFF" w:themeFill="background1"/>
        <w:spacing w:after="0" w:line="240" w:lineRule="auto"/>
        <w:rPr>
          <w:rFonts w:ascii="Aptos" w:eastAsiaTheme="minorEastAsia" w:hAnsi="Aptos" w:cs="Tahoma"/>
          <w:lang w:eastAsia="nl-BE"/>
        </w:rPr>
      </w:pPr>
    </w:p>
    <w:p w14:paraId="01678437" w14:textId="77777777" w:rsidR="007446B1" w:rsidRPr="0087703F" w:rsidRDefault="007446B1" w:rsidP="0087703F">
      <w:pPr>
        <w:shd w:val="clear" w:color="auto" w:fill="FFFFFF" w:themeFill="background1"/>
        <w:spacing w:after="0" w:line="240" w:lineRule="auto"/>
        <w:rPr>
          <w:rFonts w:ascii="Aptos" w:eastAsiaTheme="minorEastAsia" w:hAnsi="Aptos" w:cs="Tahoma"/>
          <w:lang w:eastAsia="nl-BE"/>
        </w:rPr>
      </w:pPr>
      <w:r w:rsidRPr="0087703F">
        <w:rPr>
          <w:rFonts w:ascii="Aptos" w:eastAsiaTheme="minorEastAsia" w:hAnsi="Aptos" w:cs="Tahoma"/>
          <w:lang w:eastAsia="nl-BE"/>
        </w:rPr>
        <w:t>Hiervoor doen we beroep op professionele en gemotiveerde medewerkers.</w:t>
      </w:r>
    </w:p>
    <w:p w14:paraId="7B47D3C5" w14:textId="77777777" w:rsidR="007446B1" w:rsidRPr="0087703F" w:rsidRDefault="007446B1" w:rsidP="0087703F">
      <w:pPr>
        <w:shd w:val="clear" w:color="auto" w:fill="FFFFFF" w:themeFill="background1"/>
        <w:spacing w:after="0" w:line="240" w:lineRule="auto"/>
        <w:rPr>
          <w:rFonts w:ascii="Aptos" w:eastAsiaTheme="minorEastAsia" w:hAnsi="Aptos" w:cs="Tahoma"/>
          <w:color w:val="222226"/>
          <w:lang w:eastAsia="nl-BE"/>
        </w:rPr>
      </w:pPr>
      <w:r w:rsidRPr="0087703F">
        <w:rPr>
          <w:rFonts w:ascii="Aptos" w:eastAsiaTheme="minorEastAsia" w:hAnsi="Aptos" w:cs="Tahoma"/>
          <w:lang w:eastAsia="nl-BE"/>
        </w:rPr>
        <w:t xml:space="preserve">Vzw. Sint-Barbara wil een uitdagende werkomgeving creëren voor al de medewerkers. </w:t>
      </w:r>
    </w:p>
    <w:p w14:paraId="08108415" w14:textId="77777777" w:rsidR="007446B1" w:rsidRPr="0087703F" w:rsidRDefault="007446B1" w:rsidP="0087703F">
      <w:pPr>
        <w:spacing w:after="0" w:line="240" w:lineRule="auto"/>
        <w:rPr>
          <w:rFonts w:ascii="Aptos" w:eastAsiaTheme="minorEastAsia" w:hAnsi="Aptos" w:cs="Tahoma"/>
          <w:lang w:eastAsia="nl-BE"/>
        </w:rPr>
      </w:pPr>
    </w:p>
    <w:p w14:paraId="7CA7DB1D" w14:textId="569B2E67" w:rsidR="007446B1" w:rsidRPr="0087703F" w:rsidRDefault="007446B1" w:rsidP="0087703F">
      <w:pPr>
        <w:spacing w:after="0" w:line="240" w:lineRule="auto"/>
        <w:rPr>
          <w:rFonts w:ascii="Aptos" w:eastAsiaTheme="minorEastAsia" w:hAnsi="Aptos" w:cs="Arial"/>
          <w:lang w:eastAsia="nl-BE"/>
        </w:rPr>
      </w:pPr>
      <w:r w:rsidRPr="0087703F">
        <w:rPr>
          <w:rFonts w:ascii="Aptos" w:eastAsiaTheme="minorEastAsia" w:hAnsi="Aptos" w:cs="Arial"/>
          <w:lang w:eastAsia="nl-BE"/>
        </w:rPr>
        <w:t>Onze droom is ambitieus: we willen onze bewoners laten wonen en leven in een “thuis-hotel” waar</w:t>
      </w:r>
      <w:r w:rsidR="0087703F">
        <w:rPr>
          <w:rFonts w:ascii="Aptos" w:eastAsiaTheme="minorEastAsia" w:hAnsi="Aptos" w:cs="Arial"/>
          <w:lang w:eastAsia="nl-BE"/>
        </w:rPr>
        <w:t xml:space="preserve"> </w:t>
      </w:r>
      <w:r w:rsidRPr="0087703F">
        <w:rPr>
          <w:rFonts w:ascii="Aptos" w:eastAsiaTheme="minorEastAsia" w:hAnsi="Aptos" w:cs="Arial"/>
          <w:lang w:eastAsia="nl-BE"/>
        </w:rPr>
        <w:t>4-sterren zorg wordt aangeboden wordt.</w:t>
      </w:r>
    </w:p>
    <w:p w14:paraId="4E8DDE4C" w14:textId="77777777" w:rsidR="007446B1" w:rsidRPr="0087703F" w:rsidRDefault="007446B1" w:rsidP="0087703F">
      <w:pPr>
        <w:spacing w:after="0" w:line="240" w:lineRule="auto"/>
        <w:rPr>
          <w:rFonts w:ascii="Aptos" w:eastAsiaTheme="minorEastAsia" w:hAnsi="Aptos" w:cs="Arial"/>
          <w:lang w:eastAsia="nl-BE"/>
        </w:rPr>
      </w:pPr>
      <w:r w:rsidRPr="0087703F">
        <w:rPr>
          <w:rFonts w:ascii="Aptos" w:eastAsiaTheme="minorEastAsia" w:hAnsi="Aptos" w:cs="Arial"/>
          <w:lang w:eastAsia="nl-BE"/>
        </w:rPr>
        <w:t>Deze vier sterren spitsen zich toe op 4 deelgebieden: onze bewoners, de familie van onze bewoners, onze medewerkers en onze externe partners.</w:t>
      </w:r>
    </w:p>
    <w:p w14:paraId="3395DFB4" w14:textId="77777777" w:rsidR="007446B1" w:rsidRPr="0087703F" w:rsidRDefault="007446B1" w:rsidP="0087703F">
      <w:pPr>
        <w:spacing w:after="0" w:line="240" w:lineRule="auto"/>
        <w:rPr>
          <w:rFonts w:ascii="Aptos" w:eastAsiaTheme="minorEastAsia" w:hAnsi="Aptos" w:cs="Arial"/>
          <w:lang w:eastAsia="nl-BE"/>
        </w:rPr>
      </w:pPr>
      <w:r w:rsidRPr="0087703F">
        <w:rPr>
          <w:rFonts w:ascii="Aptos" w:eastAsiaTheme="minorEastAsia" w:hAnsi="Aptos" w:cs="Arial"/>
          <w:lang w:eastAsia="nl-BE"/>
        </w:rPr>
        <w:t>We zijn er ons van bewust dat onze droom een streven is en zal blijven. Hier en daar zullen nog dingen mislopen en zullen onze 4 sterren niet bereikt worden, maar dan is het aan ons om te evalueren en bij te sturen zodat onze werking steeds verder evolueert en we telkens weer een stukje dichter bij het slagen van onze missie komen.</w:t>
      </w:r>
    </w:p>
    <w:p w14:paraId="17B3CAEB" w14:textId="77777777" w:rsidR="007446B1" w:rsidRPr="007446B1" w:rsidRDefault="007446B1" w:rsidP="007446B1">
      <w:pPr>
        <w:autoSpaceDE w:val="0"/>
        <w:autoSpaceDN w:val="0"/>
        <w:adjustRightInd w:val="0"/>
        <w:spacing w:after="0" w:line="240" w:lineRule="auto"/>
        <w:jc w:val="center"/>
        <w:rPr>
          <w:rFonts w:ascii="Comic Sans MS" w:eastAsiaTheme="minorEastAsia" w:hAnsi="Comic Sans MS" w:cs="Tahoma"/>
          <w:color w:val="222226"/>
          <w:lang w:eastAsia="nl-BE"/>
        </w:rPr>
      </w:pPr>
    </w:p>
    <w:p w14:paraId="677C5AA2"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r w:rsidRPr="007446B1">
        <w:rPr>
          <w:rFonts w:ascii="Comic Sans MS" w:eastAsia="Times New Roman" w:hAnsi="Comic Sans MS" w:cs="Tahoma"/>
          <w:lang w:eastAsia="nl-BE"/>
        </w:rPr>
        <w:t xml:space="preserve">                        </w:t>
      </w:r>
      <w:r>
        <w:rPr>
          <w:rFonts w:ascii="Comic Sans MS" w:eastAsia="Times New Roman" w:hAnsi="Comic Sans MS" w:cs="Tahoma"/>
          <w:lang w:eastAsia="nl-BE"/>
        </w:rPr>
        <w:tab/>
      </w:r>
      <w:r>
        <w:rPr>
          <w:rFonts w:ascii="Comic Sans MS" w:eastAsia="Times New Roman" w:hAnsi="Comic Sans MS" w:cs="Tahoma"/>
          <w:lang w:eastAsia="nl-BE"/>
        </w:rPr>
        <w:tab/>
      </w:r>
      <w:r>
        <w:rPr>
          <w:rFonts w:ascii="Comic Sans MS" w:eastAsia="Times New Roman" w:hAnsi="Comic Sans MS" w:cs="Tahoma"/>
          <w:lang w:eastAsia="nl-BE"/>
        </w:rPr>
        <w:tab/>
      </w:r>
    </w:p>
    <w:p w14:paraId="28ADDAB6"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0AC3423"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5958E925"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42F526C1"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51DC8CAF"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150DF5DC"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539DBC0F"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65445BB2"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0A7EAA1D"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850C3F9"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0D7AEC18"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FC016E1"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473A9E7D"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2EDEF8B4"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AF7DC52" w14:textId="70C8E92C"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66A638B0" w14:textId="5AAF1430" w:rsidR="006D2F24" w:rsidRDefault="006D2F24" w:rsidP="007446B1">
      <w:pPr>
        <w:widowControl w:val="0"/>
        <w:spacing w:after="0" w:line="240" w:lineRule="auto"/>
        <w:ind w:left="426"/>
        <w:jc w:val="both"/>
        <w:outlineLvl w:val="2"/>
        <w:rPr>
          <w:rFonts w:ascii="Comic Sans MS" w:eastAsia="Times New Roman" w:hAnsi="Comic Sans MS" w:cs="Tahoma"/>
          <w:lang w:eastAsia="nl-BE"/>
        </w:rPr>
      </w:pPr>
    </w:p>
    <w:p w14:paraId="09A65C18" w14:textId="77777777" w:rsidR="006D2F24" w:rsidRDefault="006D2F24" w:rsidP="007446B1">
      <w:pPr>
        <w:widowControl w:val="0"/>
        <w:spacing w:after="0" w:line="240" w:lineRule="auto"/>
        <w:ind w:left="426"/>
        <w:jc w:val="both"/>
        <w:outlineLvl w:val="2"/>
        <w:rPr>
          <w:rFonts w:ascii="Comic Sans MS" w:eastAsia="Times New Roman" w:hAnsi="Comic Sans MS" w:cs="Tahoma"/>
          <w:lang w:eastAsia="nl-BE"/>
        </w:rPr>
      </w:pPr>
    </w:p>
    <w:p w14:paraId="51CC01D7"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0E1F4930" w14:textId="77777777" w:rsidR="0087703F" w:rsidRDefault="0087703F" w:rsidP="007446B1">
      <w:pPr>
        <w:widowControl w:val="0"/>
        <w:spacing w:after="0" w:line="240" w:lineRule="auto"/>
        <w:ind w:left="426"/>
        <w:jc w:val="both"/>
        <w:outlineLvl w:val="2"/>
        <w:rPr>
          <w:rFonts w:ascii="Comic Sans MS" w:eastAsia="Times New Roman" w:hAnsi="Comic Sans MS" w:cs="Tahoma"/>
          <w:lang w:eastAsia="nl-BE"/>
        </w:rPr>
      </w:pPr>
    </w:p>
    <w:p w14:paraId="0EF5C24F" w14:textId="77777777" w:rsidR="0087703F" w:rsidRDefault="0087703F" w:rsidP="007446B1">
      <w:pPr>
        <w:widowControl w:val="0"/>
        <w:spacing w:after="0" w:line="240" w:lineRule="auto"/>
        <w:ind w:left="426"/>
        <w:jc w:val="both"/>
        <w:outlineLvl w:val="2"/>
        <w:rPr>
          <w:rFonts w:ascii="Comic Sans MS" w:eastAsia="Times New Roman" w:hAnsi="Comic Sans MS" w:cs="Tahoma"/>
          <w:lang w:eastAsia="nl-BE"/>
        </w:rPr>
      </w:pPr>
    </w:p>
    <w:p w14:paraId="0455A7C6" w14:textId="77777777" w:rsidR="0087703F" w:rsidRDefault="0087703F" w:rsidP="007446B1">
      <w:pPr>
        <w:widowControl w:val="0"/>
        <w:spacing w:after="0" w:line="240" w:lineRule="auto"/>
        <w:ind w:left="426"/>
        <w:jc w:val="both"/>
        <w:outlineLvl w:val="2"/>
        <w:rPr>
          <w:rFonts w:ascii="Comic Sans MS" w:eastAsia="Times New Roman" w:hAnsi="Comic Sans MS" w:cs="Tahoma"/>
          <w:lang w:eastAsia="nl-BE"/>
        </w:rPr>
      </w:pPr>
    </w:p>
    <w:p w14:paraId="1A6F7CF5"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42199367" w14:textId="77777777" w:rsidR="007446B1" w:rsidRPr="0087703F" w:rsidRDefault="007446B1" w:rsidP="007446B1">
      <w:pPr>
        <w:widowControl w:val="0"/>
        <w:spacing w:after="0" w:line="240" w:lineRule="auto"/>
        <w:ind w:left="3258" w:firstLine="282"/>
        <w:jc w:val="both"/>
        <w:outlineLvl w:val="2"/>
        <w:rPr>
          <w:rFonts w:ascii="Aptos" w:eastAsia="Times New Roman" w:hAnsi="Aptos" w:cs="Tahoma"/>
          <w:b/>
          <w:sz w:val="28"/>
          <w:szCs w:val="28"/>
          <w:lang w:eastAsia="nl-BE"/>
        </w:rPr>
      </w:pPr>
      <w:r w:rsidRPr="0087703F">
        <w:rPr>
          <w:rFonts w:ascii="Aptos" w:eastAsia="Times New Roman" w:hAnsi="Aptos" w:cs="Tahoma"/>
          <w:b/>
          <w:sz w:val="28"/>
          <w:szCs w:val="28"/>
          <w:lang w:eastAsia="nl-BE"/>
        </w:rPr>
        <w:lastRenderedPageBreak/>
        <w:t xml:space="preserve">Visie </w:t>
      </w:r>
    </w:p>
    <w:p w14:paraId="6A38AC6F" w14:textId="77777777" w:rsidR="007446B1" w:rsidRPr="0087703F" w:rsidRDefault="007446B1" w:rsidP="007446B1">
      <w:pPr>
        <w:spacing w:after="0" w:line="240" w:lineRule="auto"/>
        <w:ind w:left="786"/>
        <w:rPr>
          <w:rFonts w:ascii="Aptos" w:eastAsiaTheme="minorEastAsia" w:hAnsi="Aptos"/>
          <w:lang w:eastAsia="nl-BE"/>
        </w:rPr>
      </w:pPr>
    </w:p>
    <w:p w14:paraId="1B3C0C3F" w14:textId="77777777" w:rsidR="007446B1" w:rsidRPr="0087703F" w:rsidRDefault="007446B1" w:rsidP="007446B1">
      <w:pPr>
        <w:autoSpaceDE w:val="0"/>
        <w:autoSpaceDN w:val="0"/>
        <w:adjustRightInd w:val="0"/>
        <w:spacing w:after="0" w:line="240" w:lineRule="auto"/>
        <w:jc w:val="center"/>
        <w:rPr>
          <w:rFonts w:ascii="Aptos" w:eastAsiaTheme="minorEastAsia" w:hAnsi="Aptos" w:cs="Tahoma"/>
          <w:color w:val="222226"/>
          <w:lang w:eastAsia="nl-BE"/>
        </w:rPr>
      </w:pPr>
      <w:r w:rsidRPr="0087703F">
        <w:rPr>
          <w:rFonts w:ascii="Aptos" w:eastAsiaTheme="minorEastAsia" w:hAnsi="Aptos" w:cs="Tahoma"/>
          <w:color w:val="222226"/>
          <w:lang w:eastAsia="nl-BE"/>
        </w:rPr>
        <w:t>De visie van Vzw. Sint-Barbara is opgebouwd rond deze 4 sterren.</w:t>
      </w:r>
    </w:p>
    <w:p w14:paraId="69AE9245" w14:textId="35DAA3D2" w:rsidR="007446B1" w:rsidRPr="0087703F" w:rsidRDefault="00B02CDA" w:rsidP="007446B1">
      <w:pPr>
        <w:autoSpaceDE w:val="0"/>
        <w:autoSpaceDN w:val="0"/>
        <w:adjustRightInd w:val="0"/>
        <w:spacing w:after="0" w:line="240" w:lineRule="auto"/>
        <w:jc w:val="center"/>
        <w:rPr>
          <w:rFonts w:ascii="Aptos" w:eastAsiaTheme="minorEastAsia" w:hAnsi="Aptos" w:cs="Tahoma"/>
          <w:color w:val="222226"/>
          <w:lang w:eastAsia="nl-BE"/>
        </w:rPr>
      </w:pPr>
      <w:r w:rsidRPr="0087703F">
        <w:rPr>
          <w:rFonts w:ascii="Aptos" w:hAnsi="Aptos"/>
          <w:noProof/>
        </w:rPr>
        <mc:AlternateContent>
          <mc:Choice Requires="wps">
            <w:drawing>
              <wp:anchor distT="0" distB="0" distL="114300" distR="114300" simplePos="0" relativeHeight="251666432" behindDoc="0" locked="0" layoutInCell="1" allowOverlap="1" wp14:anchorId="215C676C" wp14:editId="6E7FBF4B">
                <wp:simplePos x="0" y="0"/>
                <wp:positionH relativeFrom="column">
                  <wp:posOffset>-280670</wp:posOffset>
                </wp:positionH>
                <wp:positionV relativeFrom="paragraph">
                  <wp:posOffset>48895</wp:posOffset>
                </wp:positionV>
                <wp:extent cx="447675" cy="409575"/>
                <wp:effectExtent l="57150" t="38100" r="28575" b="85725"/>
                <wp:wrapNone/>
                <wp:docPr id="7" name="5-puntige ster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18D3E" id="5-puntige ster 7" o:spid="_x0000_s1026" style="position:absolute;margin-left:-22.1pt;margin-top:3.85pt;width:35.2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692E428C" w14:textId="77777777" w:rsidR="007446B1" w:rsidRPr="0087703F" w:rsidRDefault="007446B1" w:rsidP="007446B1">
      <w:pPr>
        <w:spacing w:after="0" w:line="240" w:lineRule="auto"/>
        <w:jc w:val="right"/>
        <w:rPr>
          <w:rFonts w:ascii="Aptos" w:eastAsiaTheme="minorEastAsia" w:hAnsi="Aptos" w:cs="Tahoma"/>
          <w:lang w:eastAsia="nl-BE"/>
        </w:rPr>
      </w:pPr>
    </w:p>
    <w:p w14:paraId="2EBBDAC3" w14:textId="77777777"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ab/>
      </w:r>
      <w:r w:rsidRPr="0087703F">
        <w:rPr>
          <w:rFonts w:ascii="Aptos" w:eastAsiaTheme="minorEastAsia" w:hAnsi="Aptos" w:cs="Tahoma"/>
          <w:b/>
          <w:sz w:val="24"/>
          <w:szCs w:val="24"/>
          <w:lang w:eastAsia="nl-BE"/>
        </w:rPr>
        <w:t>Onze bewoners</w:t>
      </w:r>
    </w:p>
    <w:p w14:paraId="77C445E0" w14:textId="77777777" w:rsidR="007446B1" w:rsidRPr="0087703F" w:rsidRDefault="007446B1" w:rsidP="007446B1">
      <w:pPr>
        <w:spacing w:after="0" w:line="240" w:lineRule="auto"/>
        <w:rPr>
          <w:rFonts w:ascii="Aptos" w:eastAsiaTheme="minorEastAsia" w:hAnsi="Aptos" w:cs="Tahoma"/>
          <w:lang w:eastAsia="nl-BE"/>
        </w:rPr>
      </w:pPr>
    </w:p>
    <w:p w14:paraId="3FB996D0"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We vinden het belangrijk dat onze bewoners maximaal keuzes kunnen blijven maken. Het recht op inspraak is belangrijk, beslissingen worden steeds genomen vanuit de persoonlijke levensgeschiedenis van onze bewoners met aandacht voor hun beleving en conditie. Wij willen leven aan het leven toevoegen en hebben daarom het grootste respect voor iedere individuele persoonlijkheid. We hebben de keuze gemaakt om iedere bewoner een maximale autonomie te bieden en we wensen zoveel mogelijk keuzemomenten in te bouwen.</w:t>
      </w:r>
    </w:p>
    <w:p w14:paraId="4DDB8DE4"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Het bevorderen van waardig en veilig wonen in een “thuis-hotel” waar 4-sterren zorg wordt aangeboden staat centraal in onze visie. Deze 4-sterren zorg is gericht op het verbeteren of onderhouden van de mogelijkheden van onze bewoners.</w:t>
      </w:r>
    </w:p>
    <w:p w14:paraId="7ADF45FB"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Voldoende hulp en begeleiding bieden volgens de eigenheid van de bewoner, in elke levensfase, is een basisdoelstelling. Ook de periode van het levenseinde willen we waardig en respectvol bijstaan binnen een spiritueel en wettelijk kader.</w:t>
      </w:r>
    </w:p>
    <w:p w14:paraId="628CAC70" w14:textId="77777777" w:rsidR="007446B1" w:rsidRPr="0087703F" w:rsidRDefault="007446B1" w:rsidP="007446B1">
      <w:pPr>
        <w:shd w:val="clear" w:color="auto" w:fill="FFFFFF" w:themeFill="background1"/>
        <w:spacing w:after="0" w:line="240" w:lineRule="auto"/>
        <w:rPr>
          <w:rFonts w:ascii="Aptos" w:eastAsiaTheme="minorEastAsia" w:hAnsi="Aptos" w:cs="Tahoma"/>
          <w:lang w:eastAsia="nl-BE"/>
        </w:rPr>
      </w:pPr>
    </w:p>
    <w:p w14:paraId="49C02113" w14:textId="1D4252E0" w:rsidR="007446B1" w:rsidRPr="0087703F" w:rsidRDefault="00B02CDA" w:rsidP="007446B1">
      <w:pPr>
        <w:shd w:val="clear" w:color="auto" w:fill="FFFFFF" w:themeFill="background1"/>
        <w:spacing w:after="0" w:line="240" w:lineRule="auto"/>
        <w:jc w:val="right"/>
        <w:rPr>
          <w:rFonts w:ascii="Aptos" w:eastAsiaTheme="minorEastAsia" w:hAnsi="Aptos" w:cs="Tahoma"/>
          <w:lang w:eastAsia="nl-BE"/>
        </w:rPr>
      </w:pPr>
      <w:r w:rsidRPr="0087703F">
        <w:rPr>
          <w:rFonts w:ascii="Aptos" w:hAnsi="Aptos"/>
          <w:noProof/>
        </w:rPr>
        <mc:AlternateContent>
          <mc:Choice Requires="wps">
            <w:drawing>
              <wp:anchor distT="0" distB="0" distL="114300" distR="114300" simplePos="0" relativeHeight="251667456" behindDoc="0" locked="0" layoutInCell="1" allowOverlap="1" wp14:anchorId="70F859D9" wp14:editId="76A46EFA">
                <wp:simplePos x="0" y="0"/>
                <wp:positionH relativeFrom="column">
                  <wp:posOffset>-280670</wp:posOffset>
                </wp:positionH>
                <wp:positionV relativeFrom="paragraph">
                  <wp:posOffset>43180</wp:posOffset>
                </wp:positionV>
                <wp:extent cx="447675" cy="409575"/>
                <wp:effectExtent l="57150" t="38100" r="28575" b="85725"/>
                <wp:wrapNone/>
                <wp:docPr id="8" name="5-puntige ster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4CF1A" id="5-puntige ster 8" o:spid="_x0000_s1026" style="position:absolute;margin-left:-22.1pt;margin-top:3.4pt;width:35.25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6AC1AE51" w14:textId="77777777" w:rsidR="007446B1" w:rsidRPr="0087703F" w:rsidRDefault="007446B1" w:rsidP="007446B1">
      <w:pPr>
        <w:shd w:val="clear" w:color="auto" w:fill="FFFFFF" w:themeFill="background1"/>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         </w:t>
      </w:r>
    </w:p>
    <w:p w14:paraId="23494028" w14:textId="77777777"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 xml:space="preserve">         </w:t>
      </w:r>
      <w:r w:rsidRPr="0087703F">
        <w:rPr>
          <w:rFonts w:ascii="Aptos" w:eastAsiaTheme="minorEastAsia" w:hAnsi="Aptos" w:cs="Tahoma"/>
          <w:b/>
          <w:sz w:val="24"/>
          <w:szCs w:val="24"/>
          <w:lang w:eastAsia="nl-BE"/>
        </w:rPr>
        <w:t>De familie</w:t>
      </w:r>
    </w:p>
    <w:p w14:paraId="4C2EF321" w14:textId="77777777" w:rsidR="007446B1" w:rsidRPr="0087703F" w:rsidRDefault="007446B1" w:rsidP="007446B1">
      <w:pPr>
        <w:spacing w:after="0" w:line="240" w:lineRule="auto"/>
        <w:rPr>
          <w:rFonts w:ascii="Aptos" w:eastAsiaTheme="minorEastAsia" w:hAnsi="Aptos" w:cs="Tahoma"/>
          <w:b/>
          <w:lang w:eastAsia="nl-BE"/>
        </w:rPr>
      </w:pPr>
    </w:p>
    <w:p w14:paraId="40322675"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 Het welbevinden van onze bewoners en de medewerkers bevorderen is voor ons van fundamenteel belang, familieleden zijn hierin voorname partners. We streven naar een constructieve en eerlijke relatie met de zorgvragers en hun families. Correcte en respectvolle communicatie aangepast aan het moment in de zorg is essentieel. We willen de familieleden maximaal betrekken bij het gebeuren in ons woonzorgcentrum zodat ze zich ook thuis voelen in een veilige woonomgeving. De doelstelling is dat ze steeds graag op bezoek komen bij hun familielid en zij zich ook vrij voelen om regelmatig langs te komen.</w:t>
      </w:r>
    </w:p>
    <w:p w14:paraId="5EFA3ECD"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Daarnaast worden ze op geregelde tijdstippen uitgenodigd om deel te nemen aan activiteiten binnen het woonzorgcentrum en buitenhuis.</w:t>
      </w:r>
    </w:p>
    <w:p w14:paraId="05ED9A22" w14:textId="77777777" w:rsidR="006D2F24"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In de palliatieve fase van het leven wordt de betrokkenheid van de familie extra </w:t>
      </w:r>
    </w:p>
    <w:p w14:paraId="2A83FF4C" w14:textId="73E36F75" w:rsidR="0087703F" w:rsidRPr="00A93ABE" w:rsidRDefault="0087703F" w:rsidP="007446B1">
      <w:pPr>
        <w:spacing w:after="0" w:line="240" w:lineRule="auto"/>
        <w:rPr>
          <w:rFonts w:ascii="Aptos" w:eastAsiaTheme="minorEastAsia" w:hAnsi="Aptos" w:cs="Tahoma"/>
          <w:lang w:eastAsia="nl-BE"/>
        </w:rPr>
      </w:pPr>
      <w:r>
        <w:rPr>
          <w:rFonts w:ascii="Aptos" w:eastAsiaTheme="minorEastAsia" w:hAnsi="Aptos" w:cs="Tahoma"/>
          <w:lang w:eastAsia="nl-BE"/>
        </w:rPr>
        <w:t>o</w:t>
      </w:r>
      <w:r w:rsidRPr="0087703F">
        <w:rPr>
          <w:rFonts w:ascii="Aptos" w:eastAsiaTheme="minorEastAsia" w:hAnsi="Aptos" w:cs="Tahoma"/>
          <w:lang w:eastAsia="nl-BE"/>
        </w:rPr>
        <w:t>ndersteund</w:t>
      </w:r>
      <w:r w:rsidR="007446B1" w:rsidRPr="0087703F">
        <w:rPr>
          <w:rFonts w:ascii="Aptos" w:eastAsiaTheme="minorEastAsia" w:hAnsi="Aptos" w:cs="Tahoma"/>
          <w:lang w:eastAsia="nl-BE"/>
        </w:rPr>
        <w:t>.</w:t>
      </w:r>
    </w:p>
    <w:p w14:paraId="3432AAC9" w14:textId="4C992742" w:rsidR="007446B1" w:rsidRPr="0087703F" w:rsidRDefault="00B02CDA" w:rsidP="007446B1">
      <w:pPr>
        <w:spacing w:after="0" w:line="240" w:lineRule="auto"/>
        <w:rPr>
          <w:rFonts w:ascii="Aptos" w:eastAsiaTheme="minorEastAsia" w:hAnsi="Aptos"/>
          <w:lang w:eastAsia="nl-BE"/>
        </w:rPr>
      </w:pPr>
      <w:r w:rsidRPr="0087703F">
        <w:rPr>
          <w:rFonts w:ascii="Aptos" w:hAnsi="Aptos"/>
          <w:noProof/>
        </w:rPr>
        <mc:AlternateContent>
          <mc:Choice Requires="wps">
            <w:drawing>
              <wp:anchor distT="0" distB="0" distL="114300" distR="114300" simplePos="0" relativeHeight="251665408" behindDoc="0" locked="0" layoutInCell="1" allowOverlap="1" wp14:anchorId="029BBBD8" wp14:editId="423F0EB3">
                <wp:simplePos x="0" y="0"/>
                <wp:positionH relativeFrom="column">
                  <wp:posOffset>-328295</wp:posOffset>
                </wp:positionH>
                <wp:positionV relativeFrom="paragraph">
                  <wp:posOffset>130175</wp:posOffset>
                </wp:positionV>
                <wp:extent cx="447675" cy="409575"/>
                <wp:effectExtent l="57150" t="38100" r="28575" b="85725"/>
                <wp:wrapNone/>
                <wp:docPr id="6" name="5-puntige ster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43F34" id="5-puntige ster 6" o:spid="_x0000_s1026" style="position:absolute;margin-left:-25.85pt;margin-top:10.25pt;width:35.25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16CEAAC0"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lang w:eastAsia="nl-BE"/>
        </w:rPr>
        <w:t xml:space="preserve">       </w:t>
      </w:r>
    </w:p>
    <w:p w14:paraId="11795767" w14:textId="2DF039BA"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 xml:space="preserve">         </w:t>
      </w:r>
      <w:r w:rsidRPr="0087703F">
        <w:rPr>
          <w:rFonts w:ascii="Aptos" w:eastAsiaTheme="minorEastAsia" w:hAnsi="Aptos" w:cs="Tahoma"/>
          <w:b/>
          <w:sz w:val="24"/>
          <w:szCs w:val="24"/>
          <w:lang w:eastAsia="nl-BE"/>
        </w:rPr>
        <w:t>Onze medewerkers</w:t>
      </w:r>
    </w:p>
    <w:p w14:paraId="771AC11D" w14:textId="77777777" w:rsidR="007446B1" w:rsidRPr="0087703F" w:rsidRDefault="007446B1" w:rsidP="007446B1">
      <w:pPr>
        <w:spacing w:after="0" w:line="240" w:lineRule="auto"/>
        <w:rPr>
          <w:rFonts w:ascii="Aptos" w:eastAsiaTheme="minorEastAsia" w:hAnsi="Aptos" w:cs="Tahoma"/>
          <w:b/>
          <w:lang w:eastAsia="nl-BE"/>
        </w:rPr>
      </w:pPr>
    </w:p>
    <w:p w14:paraId="586F664D"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Het slagen van onze missie – visie kan enkel als ze gedragen wordt door alle medewerkers. Vzw. Sint-Barbara wil een professionele organisatie zijn waar het mogelijk is een 4-sterren werk-, woon-, en zorgomgeving te creëren. We willen dit realiseren door een beleid te voeren waar ruimte is voor open communicatie, ondersteuning en opleiding. We verwachten dat iedere medewerker met een open geest, voldoende empathie, zelfrelativering en –reflectie meewerkt aan het uitdragen van onze visie en het slagen van onze missie.</w:t>
      </w:r>
    </w:p>
    <w:p w14:paraId="44B4800C"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Respect, beroepsfierheid, hartelijkheid, vriendelijkheid, luisterbereidheid, verantwoordelijkheidszin en engagement zijn van onschatbare waarde voor het bieden van kwaliteitsvolle zorg.</w:t>
      </w:r>
    </w:p>
    <w:p w14:paraId="5BA131A9"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lastRenderedPageBreak/>
        <w:t xml:space="preserve">Waardering van de persoonlijke kwaliteiten van de medewerkers ligt aan de basis van het personeels- en opleidingsbeleid. </w:t>
      </w:r>
    </w:p>
    <w:p w14:paraId="27B17B31" w14:textId="77777777" w:rsidR="007446B1" w:rsidRPr="0087703F" w:rsidRDefault="007446B1" w:rsidP="00A93ABE">
      <w:pPr>
        <w:spacing w:after="0" w:line="240" w:lineRule="auto"/>
        <w:rPr>
          <w:rFonts w:ascii="Aptos" w:eastAsiaTheme="minorEastAsia" w:hAnsi="Aptos" w:cs="Tahoma"/>
          <w:lang w:eastAsia="nl-BE"/>
        </w:rPr>
      </w:pPr>
    </w:p>
    <w:p w14:paraId="5ECFC19E" w14:textId="2E454C54" w:rsidR="007446B1" w:rsidRPr="0087703F" w:rsidRDefault="00B02CDA" w:rsidP="007446B1">
      <w:pPr>
        <w:spacing w:after="0" w:line="240" w:lineRule="auto"/>
        <w:jc w:val="right"/>
        <w:rPr>
          <w:rFonts w:ascii="Aptos" w:eastAsiaTheme="minorEastAsia" w:hAnsi="Aptos" w:cs="Tahoma"/>
          <w:lang w:eastAsia="nl-BE"/>
        </w:rPr>
      </w:pPr>
      <w:r w:rsidRPr="0087703F">
        <w:rPr>
          <w:rFonts w:ascii="Aptos" w:hAnsi="Aptos"/>
          <w:noProof/>
        </w:rPr>
        <mc:AlternateContent>
          <mc:Choice Requires="wps">
            <w:drawing>
              <wp:anchor distT="0" distB="0" distL="114300" distR="114300" simplePos="0" relativeHeight="251668480" behindDoc="0" locked="0" layoutInCell="1" allowOverlap="1" wp14:anchorId="2B81F110" wp14:editId="50AA3F25">
                <wp:simplePos x="0" y="0"/>
                <wp:positionH relativeFrom="column">
                  <wp:posOffset>-328295</wp:posOffset>
                </wp:positionH>
                <wp:positionV relativeFrom="paragraph">
                  <wp:posOffset>129540</wp:posOffset>
                </wp:positionV>
                <wp:extent cx="447675" cy="409575"/>
                <wp:effectExtent l="57150" t="38100" r="28575" b="85725"/>
                <wp:wrapNone/>
                <wp:docPr id="10" name="5-puntige ster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B7985" id="5-puntige ster 10" o:spid="_x0000_s1026" style="position:absolute;margin-left:-25.85pt;margin-top:10.2pt;width:35.25pt;height:3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6343BACA" w14:textId="77777777" w:rsidR="007446B1" w:rsidRPr="0087703F" w:rsidRDefault="007446B1" w:rsidP="007446B1">
      <w:pPr>
        <w:spacing w:after="0" w:line="240" w:lineRule="auto"/>
        <w:jc w:val="right"/>
        <w:rPr>
          <w:rFonts w:ascii="Aptos" w:eastAsiaTheme="minorEastAsia" w:hAnsi="Aptos" w:cs="Tahoma"/>
          <w:lang w:eastAsia="nl-BE"/>
        </w:rPr>
      </w:pPr>
    </w:p>
    <w:p w14:paraId="3861C2E8" w14:textId="77777777"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 xml:space="preserve">         </w:t>
      </w:r>
      <w:r w:rsidRPr="0087703F">
        <w:rPr>
          <w:rFonts w:ascii="Aptos" w:eastAsiaTheme="minorEastAsia" w:hAnsi="Aptos" w:cs="Tahoma"/>
          <w:b/>
          <w:sz w:val="24"/>
          <w:szCs w:val="24"/>
          <w:lang w:eastAsia="nl-BE"/>
        </w:rPr>
        <w:t>Onze externe partners</w:t>
      </w:r>
    </w:p>
    <w:p w14:paraId="197F0ADC" w14:textId="77777777" w:rsidR="007446B1" w:rsidRPr="0087703F" w:rsidRDefault="007446B1" w:rsidP="007446B1">
      <w:pPr>
        <w:spacing w:after="0" w:line="240" w:lineRule="auto"/>
        <w:rPr>
          <w:rFonts w:ascii="Aptos" w:eastAsiaTheme="minorEastAsia" w:hAnsi="Aptos" w:cs="Tahoma"/>
          <w:b/>
          <w:lang w:eastAsia="nl-BE"/>
        </w:rPr>
      </w:pPr>
    </w:p>
    <w:p w14:paraId="39D065D3"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Wij beogen een “4-sterren thuishotel” te worden dat functioneert als sluitstuk van de hulpverlening aan de ouderen in de regio, waarin de verschillende vormen van residentiële en thuiszorg ondersteunende opvang aan bod kunnen komen.</w:t>
      </w:r>
    </w:p>
    <w:p w14:paraId="0ADF2992"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Om dit ambitieus doel te realiseren wensen we nauw samen te werken met andere intramurale en lokale extramurale voorzieningen en diensten. </w:t>
      </w:r>
    </w:p>
    <w:p w14:paraId="2E4A7851"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We willen een open en eerlijke communicatie onderhouden met al onze externe partners, zoals thuiszorgdiensten, huisartsen, andere zorgverstrekkers, verenigingen uit de gemeente, scholen, leveranciers,……</w:t>
      </w:r>
    </w:p>
    <w:p w14:paraId="79F690B1"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Wederzijds respect en goede afspraken liggen aan de basis van een optimale samenwerking.</w:t>
      </w:r>
    </w:p>
    <w:p w14:paraId="5A1930C3" w14:textId="77777777" w:rsidR="00A93ABE" w:rsidRDefault="00A93ABE">
      <w:pPr>
        <w:rPr>
          <w:rFonts w:ascii="Aptos" w:hAnsi="Aptos" w:cs="Tahoma"/>
        </w:rPr>
      </w:pPr>
    </w:p>
    <w:p w14:paraId="0F97B803" w14:textId="131CFCC1" w:rsidR="00CB63F5" w:rsidRPr="00A93ABE" w:rsidRDefault="00A93ABE">
      <w:pPr>
        <w:rPr>
          <w:rFonts w:ascii="Aptos" w:hAnsi="Aptos" w:cs="Tahoma"/>
          <w:b/>
          <w:bCs/>
          <w:sz w:val="24"/>
          <w:szCs w:val="24"/>
        </w:rPr>
      </w:pPr>
      <w:r w:rsidRPr="00A93ABE">
        <w:rPr>
          <w:rFonts w:ascii="Aptos" w:hAnsi="Aptos" w:cs="Tahoma"/>
          <w:b/>
          <w:bCs/>
          <w:sz w:val="24"/>
          <w:szCs w:val="24"/>
        </w:rPr>
        <w:t>TUBBE HUIS</w:t>
      </w:r>
    </w:p>
    <w:p w14:paraId="43D25185" w14:textId="77777777" w:rsidR="00A93ABE" w:rsidRPr="00A93ABE" w:rsidRDefault="00A93ABE" w:rsidP="00A93ABE">
      <w:pPr>
        <w:pStyle w:val="Normaalweb"/>
        <w:rPr>
          <w:rFonts w:ascii="Aptos" w:hAnsi="Aptos"/>
          <w:sz w:val="22"/>
          <w:szCs w:val="22"/>
        </w:rPr>
      </w:pPr>
      <w:r w:rsidRPr="00A93ABE">
        <w:rPr>
          <w:rFonts w:ascii="Aptos" w:hAnsi="Aptos"/>
          <w:sz w:val="22"/>
          <w:szCs w:val="22"/>
        </w:rPr>
        <w:t xml:space="preserve">WZC Kimpenhof was één van de eerste woonzorgcentra in Vlaanderen die de stap zette naar het </w:t>
      </w:r>
      <w:proofErr w:type="spellStart"/>
      <w:r w:rsidRPr="00A93ABE">
        <w:rPr>
          <w:rStyle w:val="Zwaar"/>
          <w:rFonts w:ascii="Aptos" w:hAnsi="Aptos"/>
          <w:b w:val="0"/>
          <w:bCs w:val="0"/>
          <w:sz w:val="22"/>
          <w:szCs w:val="22"/>
        </w:rPr>
        <w:t>Tubbe</w:t>
      </w:r>
      <w:proofErr w:type="spellEnd"/>
      <w:r w:rsidRPr="00A93ABE">
        <w:rPr>
          <w:rStyle w:val="Zwaar"/>
          <w:rFonts w:ascii="Aptos" w:hAnsi="Aptos"/>
          <w:b w:val="0"/>
          <w:bCs w:val="0"/>
          <w:sz w:val="22"/>
          <w:szCs w:val="22"/>
        </w:rPr>
        <w:t>-model</w:t>
      </w:r>
      <w:r w:rsidRPr="00A93ABE">
        <w:rPr>
          <w:rFonts w:ascii="Aptos" w:hAnsi="Aptos"/>
          <w:b/>
          <w:bCs/>
          <w:sz w:val="22"/>
          <w:szCs w:val="22"/>
        </w:rPr>
        <w:t>.</w:t>
      </w:r>
      <w:r w:rsidRPr="00A93ABE">
        <w:rPr>
          <w:rFonts w:ascii="Aptos" w:hAnsi="Aptos"/>
          <w:sz w:val="22"/>
          <w:szCs w:val="22"/>
        </w:rPr>
        <w:t xml:space="preserve"> Deze vernieuwende visie op wonen en zorg komt uit Zweden en vertrekt vanuit één centrale gedachte: een woonzorgcentrum is geen instelling, maar een </w:t>
      </w:r>
      <w:r w:rsidRPr="00A93ABE">
        <w:rPr>
          <w:rStyle w:val="Zwaar"/>
          <w:rFonts w:ascii="Aptos" w:hAnsi="Aptos"/>
          <w:b w:val="0"/>
          <w:bCs w:val="0"/>
          <w:sz w:val="22"/>
          <w:szCs w:val="22"/>
        </w:rPr>
        <w:t>thuis</w:t>
      </w:r>
      <w:r w:rsidRPr="00A93ABE">
        <w:rPr>
          <w:rFonts w:ascii="Aptos" w:hAnsi="Aptos"/>
          <w:b/>
          <w:bCs/>
          <w:sz w:val="22"/>
          <w:szCs w:val="22"/>
        </w:rPr>
        <w:t>.</w:t>
      </w:r>
    </w:p>
    <w:p w14:paraId="768E26C4" w14:textId="77777777" w:rsidR="00A93ABE" w:rsidRPr="00A93ABE" w:rsidRDefault="00A93ABE" w:rsidP="00A93ABE">
      <w:pPr>
        <w:pStyle w:val="Normaalweb"/>
        <w:rPr>
          <w:rFonts w:ascii="Aptos" w:hAnsi="Aptos"/>
          <w:sz w:val="22"/>
          <w:szCs w:val="22"/>
        </w:rPr>
      </w:pPr>
      <w:r w:rsidRPr="00A93ABE">
        <w:rPr>
          <w:rFonts w:ascii="Aptos" w:hAnsi="Aptos"/>
          <w:sz w:val="22"/>
          <w:szCs w:val="22"/>
        </w:rPr>
        <w:t xml:space="preserve">In een </w:t>
      </w:r>
      <w:proofErr w:type="spellStart"/>
      <w:r w:rsidRPr="00A93ABE">
        <w:rPr>
          <w:rFonts w:ascii="Aptos" w:hAnsi="Aptos"/>
          <w:sz w:val="22"/>
          <w:szCs w:val="22"/>
        </w:rPr>
        <w:t>Tubbe</w:t>
      </w:r>
      <w:proofErr w:type="spellEnd"/>
      <w:r w:rsidRPr="00A93ABE">
        <w:rPr>
          <w:rFonts w:ascii="Aptos" w:hAnsi="Aptos"/>
          <w:sz w:val="22"/>
          <w:szCs w:val="22"/>
        </w:rPr>
        <w:t xml:space="preserve">-huis leven bewoners niet alleen </w:t>
      </w:r>
      <w:r w:rsidRPr="00A93ABE">
        <w:rPr>
          <w:rStyle w:val="Zwaar"/>
          <w:rFonts w:ascii="Aptos" w:hAnsi="Aptos"/>
          <w:sz w:val="22"/>
          <w:szCs w:val="22"/>
        </w:rPr>
        <w:t>in</w:t>
      </w:r>
      <w:r w:rsidRPr="00A93ABE">
        <w:rPr>
          <w:rFonts w:ascii="Aptos" w:hAnsi="Aptos"/>
          <w:sz w:val="22"/>
          <w:szCs w:val="22"/>
        </w:rPr>
        <w:t xml:space="preserve"> het huis, maar ook </w:t>
      </w:r>
      <w:r w:rsidRPr="00A93ABE">
        <w:rPr>
          <w:rStyle w:val="Zwaar"/>
          <w:rFonts w:ascii="Aptos" w:hAnsi="Aptos"/>
          <w:b w:val="0"/>
          <w:bCs w:val="0"/>
          <w:sz w:val="22"/>
          <w:szCs w:val="22"/>
        </w:rPr>
        <w:t>mee</w:t>
      </w:r>
      <w:r w:rsidRPr="00A93ABE">
        <w:rPr>
          <w:rFonts w:ascii="Aptos" w:hAnsi="Aptos"/>
          <w:b/>
          <w:bCs/>
          <w:sz w:val="22"/>
          <w:szCs w:val="22"/>
        </w:rPr>
        <w:t xml:space="preserve"> </w:t>
      </w:r>
      <w:r w:rsidRPr="00A93ABE">
        <w:rPr>
          <w:rFonts w:ascii="Aptos" w:hAnsi="Aptos"/>
          <w:sz w:val="22"/>
          <w:szCs w:val="22"/>
        </w:rPr>
        <w:t>het huis. Ze worden actief betrokken bij het dagelijkse leven en beslissingen die hen aanbelangen. Zorg en ondersteuning vertrekken zoveel mogelijk vanuit de vraag:</w:t>
      </w:r>
      <w:r w:rsidRPr="00A93ABE">
        <w:rPr>
          <w:rFonts w:ascii="Aptos" w:hAnsi="Aptos"/>
          <w:sz w:val="22"/>
          <w:szCs w:val="22"/>
        </w:rPr>
        <w:br/>
      </w:r>
      <w:r w:rsidRPr="00A93ABE">
        <w:rPr>
          <w:rStyle w:val="Zwaar"/>
          <w:rFonts w:ascii="Aptos" w:hAnsi="Aptos"/>
          <w:b w:val="0"/>
          <w:bCs w:val="0"/>
          <w:sz w:val="22"/>
          <w:szCs w:val="22"/>
        </w:rPr>
        <w:t>"Is dit wat de bewoner zelf wil?"</w:t>
      </w:r>
    </w:p>
    <w:p w14:paraId="46722A09" w14:textId="77777777" w:rsidR="00A93ABE" w:rsidRPr="00A93ABE" w:rsidRDefault="00A93ABE" w:rsidP="00A93ABE">
      <w:pPr>
        <w:pStyle w:val="Normaalweb"/>
        <w:rPr>
          <w:rFonts w:ascii="Aptos" w:hAnsi="Aptos"/>
          <w:sz w:val="22"/>
          <w:szCs w:val="22"/>
        </w:rPr>
      </w:pPr>
      <w:r w:rsidRPr="00A93ABE">
        <w:rPr>
          <w:rFonts w:ascii="Aptos" w:hAnsi="Aptos"/>
          <w:sz w:val="22"/>
          <w:szCs w:val="22"/>
        </w:rPr>
        <w:t>Ook in Kimpenhof vormt die vraag de rode draad door onze werking. We maken ruimte voor inspraak, luisteren naar individuele wensen en streven naar warme, gelijkwaardige relaties tussen bewoners, medewerkers en familieleden.</w:t>
      </w:r>
    </w:p>
    <w:p w14:paraId="24C3666D" w14:textId="311A8CC9" w:rsidR="00A93ABE" w:rsidRPr="00A93ABE" w:rsidRDefault="00A93ABE" w:rsidP="00A93ABE">
      <w:pPr>
        <w:pStyle w:val="Normaalweb"/>
        <w:rPr>
          <w:rFonts w:ascii="Aptos" w:hAnsi="Aptos"/>
          <w:sz w:val="22"/>
          <w:szCs w:val="22"/>
        </w:rPr>
      </w:pPr>
      <w:r w:rsidRPr="00A93ABE">
        <w:rPr>
          <w:rFonts w:ascii="Aptos" w:hAnsi="Aptos"/>
          <w:sz w:val="22"/>
          <w:szCs w:val="22"/>
        </w:rPr>
        <w:t xml:space="preserve">Een mooi voorbeeld hiervan zijn onze </w:t>
      </w:r>
      <w:r w:rsidRPr="00A93ABE">
        <w:rPr>
          <w:rStyle w:val="Zwaar"/>
          <w:rFonts w:ascii="Aptos" w:hAnsi="Aptos"/>
          <w:b w:val="0"/>
          <w:bCs w:val="0"/>
          <w:sz w:val="22"/>
          <w:szCs w:val="22"/>
        </w:rPr>
        <w:t>menuraden</w:t>
      </w:r>
      <w:r w:rsidRPr="00A93ABE">
        <w:rPr>
          <w:rFonts w:ascii="Aptos" w:hAnsi="Aptos"/>
          <w:b/>
          <w:bCs/>
          <w:sz w:val="22"/>
          <w:szCs w:val="22"/>
        </w:rPr>
        <w:t>,</w:t>
      </w:r>
      <w:r w:rsidRPr="00A93ABE">
        <w:rPr>
          <w:rFonts w:ascii="Aptos" w:hAnsi="Aptos"/>
          <w:sz w:val="22"/>
          <w:szCs w:val="22"/>
        </w:rPr>
        <w:t xml:space="preserve"> waarin bewoners samen met de kok overleggen en meebeslissen over het menu. Op die manier zorgen we er samen voor dat niet alleen de zorg, maar ook de maaltijden écht afgestemd zijn op de voorkeuren van de bewoners.</w:t>
      </w:r>
    </w:p>
    <w:p w14:paraId="773D1E30" w14:textId="74DC5874" w:rsidR="00A93ABE" w:rsidRPr="00A93ABE" w:rsidRDefault="00A93ABE" w:rsidP="00A93ABE">
      <w:pPr>
        <w:pStyle w:val="Normaalweb"/>
      </w:pPr>
      <w:proofErr w:type="spellStart"/>
      <w:r w:rsidRPr="00A93ABE">
        <w:rPr>
          <w:rFonts w:ascii="Aptos" w:hAnsi="Aptos"/>
          <w:sz w:val="22"/>
          <w:szCs w:val="22"/>
        </w:rPr>
        <w:t>Tubbe</w:t>
      </w:r>
      <w:proofErr w:type="spellEnd"/>
      <w:r w:rsidRPr="00A93ABE">
        <w:rPr>
          <w:rFonts w:ascii="Aptos" w:hAnsi="Aptos"/>
          <w:sz w:val="22"/>
          <w:szCs w:val="22"/>
        </w:rPr>
        <w:t xml:space="preserve"> betekent voor ons: samenleven, samen beslissen, samen zorgen. Zo maken we van Kimpenhof een warme plek waar bewoners zich écht thuis mogen voelen</w:t>
      </w:r>
      <w:r w:rsidRPr="00A93ABE">
        <w:t>.</w:t>
      </w:r>
    </w:p>
    <w:p w14:paraId="4A7B096F" w14:textId="77777777" w:rsidR="00CB63F5" w:rsidRPr="0087703F" w:rsidRDefault="00CB63F5">
      <w:pPr>
        <w:rPr>
          <w:rFonts w:ascii="Aptos" w:hAnsi="Aptos" w:cs="Tahoma"/>
        </w:rPr>
      </w:pPr>
    </w:p>
    <w:p w14:paraId="6D25B699" w14:textId="77777777" w:rsidR="00CB63F5" w:rsidRPr="0087703F" w:rsidRDefault="00CB63F5">
      <w:pPr>
        <w:rPr>
          <w:rFonts w:ascii="Aptos" w:hAnsi="Aptos" w:cs="Tahoma"/>
        </w:rPr>
      </w:pPr>
    </w:p>
    <w:p w14:paraId="5ADAEC2A" w14:textId="77777777" w:rsidR="00CB63F5" w:rsidRDefault="00CB63F5">
      <w:pPr>
        <w:rPr>
          <w:rFonts w:ascii="Tahoma" w:hAnsi="Tahoma" w:cs="Tahoma"/>
        </w:rPr>
      </w:pPr>
    </w:p>
    <w:p w14:paraId="733892A9" w14:textId="77777777" w:rsidR="00386333" w:rsidRDefault="00386333">
      <w:pPr>
        <w:rPr>
          <w:rFonts w:ascii="Tahoma" w:hAnsi="Tahoma" w:cs="Tahoma"/>
        </w:rPr>
      </w:pPr>
    </w:p>
    <w:p w14:paraId="3A7925C9" w14:textId="77777777" w:rsidR="00B350ED" w:rsidRDefault="00B350ED" w:rsidP="00386333">
      <w:pPr>
        <w:autoSpaceDE w:val="0"/>
        <w:autoSpaceDN w:val="0"/>
        <w:adjustRightInd w:val="0"/>
        <w:ind w:left="2832" w:firstLine="708"/>
        <w:rPr>
          <w:rFonts w:ascii="Comic Sans MS" w:hAnsi="Comic Sans MS" w:cs="StoneSans"/>
          <w:b/>
          <w:sz w:val="28"/>
          <w:szCs w:val="28"/>
          <w:lang w:eastAsia="nl-BE"/>
        </w:rPr>
      </w:pPr>
    </w:p>
    <w:p w14:paraId="47CDDB06" w14:textId="77777777" w:rsidR="0087703F" w:rsidRDefault="0087703F" w:rsidP="00A93ABE">
      <w:pPr>
        <w:autoSpaceDE w:val="0"/>
        <w:autoSpaceDN w:val="0"/>
        <w:adjustRightInd w:val="0"/>
        <w:rPr>
          <w:rFonts w:ascii="Comic Sans MS" w:hAnsi="Comic Sans MS" w:cs="StoneSans"/>
          <w:b/>
          <w:sz w:val="28"/>
          <w:szCs w:val="28"/>
          <w:lang w:eastAsia="nl-BE"/>
        </w:rPr>
      </w:pPr>
    </w:p>
    <w:p w14:paraId="5C5F561A" w14:textId="54AB6463" w:rsidR="00386333" w:rsidRPr="0087703F" w:rsidRDefault="00386333" w:rsidP="0087703F">
      <w:pPr>
        <w:autoSpaceDE w:val="0"/>
        <w:autoSpaceDN w:val="0"/>
        <w:adjustRightInd w:val="0"/>
        <w:jc w:val="center"/>
        <w:rPr>
          <w:rFonts w:ascii="Aptos" w:hAnsi="Aptos" w:cs="StoneSans"/>
          <w:b/>
          <w:sz w:val="28"/>
          <w:szCs w:val="28"/>
          <w:lang w:eastAsia="nl-BE"/>
        </w:rPr>
      </w:pPr>
      <w:r w:rsidRPr="0087703F">
        <w:rPr>
          <w:rFonts w:ascii="Aptos" w:hAnsi="Aptos" w:cs="StoneSans"/>
          <w:b/>
          <w:sz w:val="28"/>
          <w:szCs w:val="28"/>
          <w:lang w:eastAsia="nl-BE"/>
        </w:rPr>
        <w:t>Voorwaarden opname</w:t>
      </w:r>
    </w:p>
    <w:p w14:paraId="1A7DA111" w14:textId="1693B5C9" w:rsidR="0087703F" w:rsidRPr="0087703F" w:rsidRDefault="0087703F" w:rsidP="0087703F">
      <w:pPr>
        <w:pStyle w:val="Normaalweb"/>
        <w:rPr>
          <w:rFonts w:ascii="Aptos" w:hAnsi="Aptos"/>
          <w:sz w:val="22"/>
          <w:szCs w:val="22"/>
        </w:rPr>
      </w:pPr>
      <w:r w:rsidRPr="0087703F">
        <w:rPr>
          <w:rFonts w:ascii="Aptos" w:hAnsi="Aptos"/>
          <w:sz w:val="22"/>
          <w:szCs w:val="22"/>
        </w:rPr>
        <w:t xml:space="preserve"> Bij de opname houden we geen rekening met ideologische, filosofische, politieke of religieuze overtuigingen, noch met etnische afkomst. Ook het lidmaatschap van een organisatie of groepering, en de financiële draagkracht van de kandidaat-bewoner spelen geen rol in de opnameprocedure.</w:t>
      </w:r>
    </w:p>
    <w:p w14:paraId="6098BF7F" w14:textId="2349EA2D" w:rsidR="0087703F" w:rsidRPr="0087703F" w:rsidRDefault="0087703F" w:rsidP="0087703F">
      <w:pPr>
        <w:pStyle w:val="Normaalweb"/>
        <w:rPr>
          <w:rFonts w:ascii="Aptos" w:hAnsi="Aptos"/>
          <w:sz w:val="22"/>
          <w:szCs w:val="22"/>
        </w:rPr>
      </w:pPr>
      <w:r w:rsidRPr="0087703F">
        <w:rPr>
          <w:rFonts w:ascii="Aptos" w:hAnsi="Aptos"/>
          <w:sz w:val="22"/>
          <w:szCs w:val="22"/>
        </w:rPr>
        <w:t>Van elke kandidaat wordt een verklaring van borgstelling gevraagd. Deze kan worden verleend door een familielid of door het Openbaar Centrum voor Maatschappelijk Welzijn (OCMW) van de gemeente van herkomst.</w:t>
      </w:r>
    </w:p>
    <w:p w14:paraId="5EF75F6D" w14:textId="02485967" w:rsidR="0087703F" w:rsidRPr="0087703F" w:rsidRDefault="0087703F" w:rsidP="0087703F">
      <w:pPr>
        <w:pStyle w:val="Normaalweb"/>
        <w:rPr>
          <w:rFonts w:ascii="Aptos" w:hAnsi="Aptos"/>
          <w:sz w:val="22"/>
          <w:szCs w:val="22"/>
        </w:rPr>
      </w:pPr>
      <w:r w:rsidRPr="0087703F">
        <w:rPr>
          <w:rFonts w:ascii="Aptos" w:hAnsi="Aptos"/>
          <w:sz w:val="22"/>
          <w:szCs w:val="22"/>
        </w:rPr>
        <w:t>De kandidaat-bewoner moet minstens 65 jaar oud zijn. In bepaalde gevallen kan hiervan afgeweken worden.</w:t>
      </w:r>
    </w:p>
    <w:p w14:paraId="2CF076EA" w14:textId="77777777" w:rsidR="00386333" w:rsidRDefault="00386333">
      <w:pPr>
        <w:rPr>
          <w:rFonts w:ascii="Tahoma" w:hAnsi="Tahoma" w:cs="Tahoma"/>
        </w:rPr>
      </w:pPr>
    </w:p>
    <w:p w14:paraId="200EAC60" w14:textId="77777777" w:rsidR="00386333" w:rsidRDefault="00386333">
      <w:pPr>
        <w:rPr>
          <w:rFonts w:ascii="Tahoma" w:hAnsi="Tahoma" w:cs="Tahoma"/>
        </w:rPr>
      </w:pPr>
    </w:p>
    <w:p w14:paraId="6DF7AFA5" w14:textId="77777777" w:rsidR="00386333" w:rsidRDefault="00386333">
      <w:pPr>
        <w:rPr>
          <w:rFonts w:ascii="Tahoma" w:hAnsi="Tahoma" w:cs="Tahoma"/>
        </w:rPr>
      </w:pPr>
    </w:p>
    <w:p w14:paraId="521A45CD" w14:textId="77777777" w:rsidR="00386333" w:rsidRDefault="00386333">
      <w:pPr>
        <w:rPr>
          <w:rFonts w:ascii="Tahoma" w:hAnsi="Tahoma" w:cs="Tahoma"/>
        </w:rPr>
      </w:pPr>
    </w:p>
    <w:p w14:paraId="54F4A2DC" w14:textId="77777777" w:rsidR="00386333" w:rsidRDefault="00386333">
      <w:pPr>
        <w:rPr>
          <w:rFonts w:ascii="Tahoma" w:hAnsi="Tahoma" w:cs="Tahoma"/>
        </w:rPr>
      </w:pPr>
    </w:p>
    <w:p w14:paraId="4818C683" w14:textId="77777777" w:rsidR="00386333" w:rsidRDefault="00386333">
      <w:pPr>
        <w:rPr>
          <w:rFonts w:ascii="Tahoma" w:hAnsi="Tahoma" w:cs="Tahoma"/>
        </w:rPr>
      </w:pPr>
    </w:p>
    <w:p w14:paraId="79845B57" w14:textId="77777777" w:rsidR="00386333" w:rsidRDefault="00386333">
      <w:pPr>
        <w:rPr>
          <w:rFonts w:ascii="Tahoma" w:hAnsi="Tahoma" w:cs="Tahoma"/>
        </w:rPr>
      </w:pPr>
    </w:p>
    <w:p w14:paraId="65B10AF2" w14:textId="77777777" w:rsidR="00386333" w:rsidRDefault="00386333">
      <w:pPr>
        <w:rPr>
          <w:rFonts w:ascii="Tahoma" w:hAnsi="Tahoma" w:cs="Tahoma"/>
        </w:rPr>
      </w:pPr>
    </w:p>
    <w:p w14:paraId="53FDC6F2" w14:textId="77777777" w:rsidR="00386333" w:rsidRDefault="00386333">
      <w:pPr>
        <w:rPr>
          <w:rFonts w:ascii="Tahoma" w:hAnsi="Tahoma" w:cs="Tahoma"/>
        </w:rPr>
      </w:pPr>
    </w:p>
    <w:p w14:paraId="49C6145F" w14:textId="77777777" w:rsidR="00386333" w:rsidRDefault="00386333">
      <w:pPr>
        <w:rPr>
          <w:rFonts w:ascii="Tahoma" w:hAnsi="Tahoma" w:cs="Tahoma"/>
        </w:rPr>
      </w:pPr>
    </w:p>
    <w:p w14:paraId="4F084DE9" w14:textId="77777777" w:rsidR="00386333" w:rsidRDefault="00386333">
      <w:pPr>
        <w:rPr>
          <w:rFonts w:ascii="Tahoma" w:hAnsi="Tahoma" w:cs="Tahoma"/>
        </w:rPr>
      </w:pPr>
    </w:p>
    <w:p w14:paraId="0CA1D5D7" w14:textId="77777777" w:rsidR="00386333" w:rsidRDefault="00386333">
      <w:pPr>
        <w:rPr>
          <w:rFonts w:ascii="Tahoma" w:hAnsi="Tahoma" w:cs="Tahoma"/>
        </w:rPr>
      </w:pPr>
    </w:p>
    <w:p w14:paraId="379545B0" w14:textId="77777777" w:rsidR="00386333" w:rsidRDefault="00386333">
      <w:pPr>
        <w:rPr>
          <w:rFonts w:ascii="Tahoma" w:hAnsi="Tahoma" w:cs="Tahoma"/>
        </w:rPr>
      </w:pPr>
    </w:p>
    <w:p w14:paraId="749F4DB2" w14:textId="77777777" w:rsidR="00386333" w:rsidRDefault="00386333">
      <w:pPr>
        <w:rPr>
          <w:rFonts w:ascii="Tahoma" w:hAnsi="Tahoma" w:cs="Tahoma"/>
        </w:rPr>
      </w:pPr>
    </w:p>
    <w:p w14:paraId="1E74A0EC" w14:textId="77777777" w:rsidR="00386333" w:rsidRDefault="00386333">
      <w:pPr>
        <w:rPr>
          <w:rFonts w:ascii="Tahoma" w:hAnsi="Tahoma" w:cs="Tahoma"/>
        </w:rPr>
      </w:pPr>
    </w:p>
    <w:p w14:paraId="7B4E4FED" w14:textId="77777777" w:rsidR="00386333" w:rsidRDefault="00386333">
      <w:pPr>
        <w:rPr>
          <w:rFonts w:ascii="Tahoma" w:hAnsi="Tahoma" w:cs="Tahoma"/>
        </w:rPr>
      </w:pPr>
    </w:p>
    <w:p w14:paraId="065D4145" w14:textId="77777777" w:rsidR="00386333" w:rsidRDefault="00386333">
      <w:pPr>
        <w:rPr>
          <w:rFonts w:ascii="Tahoma" w:hAnsi="Tahoma" w:cs="Tahoma"/>
        </w:rPr>
      </w:pPr>
    </w:p>
    <w:p w14:paraId="429DA572" w14:textId="77777777" w:rsidR="00E56C5F" w:rsidRDefault="00E56C5F" w:rsidP="00386333">
      <w:pPr>
        <w:spacing w:after="0" w:line="240" w:lineRule="auto"/>
        <w:ind w:left="2844" w:firstLine="696"/>
        <w:rPr>
          <w:rFonts w:ascii="Comic Sans MS" w:hAnsi="Comic Sans MS"/>
          <w:b/>
          <w:sz w:val="28"/>
          <w:szCs w:val="28"/>
        </w:rPr>
      </w:pPr>
    </w:p>
    <w:p w14:paraId="795B8A56" w14:textId="77777777" w:rsidR="008459D9" w:rsidRPr="008459D9" w:rsidRDefault="008459D9" w:rsidP="008459D9">
      <w:pPr>
        <w:pStyle w:val="Normaalweb"/>
        <w:jc w:val="center"/>
        <w:rPr>
          <w:rFonts w:ascii="Aptos" w:hAnsi="Aptos"/>
        </w:rPr>
      </w:pPr>
      <w:r w:rsidRPr="008459D9">
        <w:rPr>
          <w:rStyle w:val="Zwaar"/>
          <w:rFonts w:ascii="Aptos" w:hAnsi="Aptos"/>
        </w:rPr>
        <w:t>Onze teams: sterk in verbonden zorg</w:t>
      </w:r>
    </w:p>
    <w:p w14:paraId="47D7073E" w14:textId="77777777" w:rsidR="008459D9" w:rsidRPr="008459D9" w:rsidRDefault="008459D9" w:rsidP="008459D9">
      <w:pPr>
        <w:pStyle w:val="Normaalweb"/>
        <w:rPr>
          <w:rFonts w:ascii="Aptos" w:hAnsi="Aptos"/>
          <w:sz w:val="22"/>
          <w:szCs w:val="22"/>
        </w:rPr>
      </w:pPr>
      <w:r w:rsidRPr="008459D9">
        <w:rPr>
          <w:rFonts w:ascii="Aptos" w:hAnsi="Aptos"/>
          <w:sz w:val="22"/>
          <w:szCs w:val="22"/>
        </w:rPr>
        <w:t>In woonzorgcentrum Kimpenhof werken we met vaste, multidisciplinaire teams per afdeling. Elk team bestaat uit een groep van vertrouwde gezichten: verpleegkundigen, zorgkundigen, een ergotherapeut of animatrice, logistiek medewerkers, een onderhoudsmedewerker, een kinesist en een diensthoofd.</w:t>
      </w:r>
    </w:p>
    <w:p w14:paraId="1F3DB50F" w14:textId="77777777" w:rsidR="008459D9" w:rsidRPr="008459D9" w:rsidRDefault="008459D9" w:rsidP="008459D9">
      <w:pPr>
        <w:pStyle w:val="Normaalweb"/>
        <w:rPr>
          <w:rFonts w:ascii="Aptos" w:hAnsi="Aptos"/>
          <w:sz w:val="22"/>
          <w:szCs w:val="22"/>
        </w:rPr>
      </w:pPr>
      <w:r w:rsidRPr="008459D9">
        <w:rPr>
          <w:rFonts w:ascii="Aptos" w:hAnsi="Aptos"/>
          <w:sz w:val="22"/>
          <w:szCs w:val="22"/>
        </w:rPr>
        <w:t>Binnen elk team wordt er intensief samengewerkt. We combineren ieders expertise en talent om zo goed mogelijk in te spelen op de noden van onze bewoners. Daarbij werken we, binnen de wettelijke kaders, ook discipline-overschrijdend: medewerkers ondersteunen elkaar en nemen – waar mogelijk en zinvol – taken op buiten hun eigen vakgebied. Zo creëren we een flexibele, betrokken werking waarin de bewoner centraal staat.</w:t>
      </w:r>
    </w:p>
    <w:p w14:paraId="1D57CAA1" w14:textId="77777777" w:rsidR="008459D9" w:rsidRPr="008459D9" w:rsidRDefault="008459D9" w:rsidP="008459D9">
      <w:pPr>
        <w:pStyle w:val="Normaalweb"/>
        <w:rPr>
          <w:rFonts w:ascii="Aptos" w:hAnsi="Aptos"/>
          <w:sz w:val="22"/>
          <w:szCs w:val="22"/>
        </w:rPr>
      </w:pPr>
      <w:r w:rsidRPr="008459D9">
        <w:rPr>
          <w:rFonts w:ascii="Aptos" w:hAnsi="Aptos"/>
          <w:sz w:val="22"/>
          <w:szCs w:val="22"/>
        </w:rPr>
        <w:t>Omdat elk team vast verbonden is aan één afdeling, leren bewoners en medewerkers elkaar goed kennen. Dit zorgt voor een gevoel van vertrouwen, stabiliteit en geborgenheid.</w:t>
      </w:r>
    </w:p>
    <w:p w14:paraId="0716CEEA" w14:textId="77777777" w:rsidR="008459D9" w:rsidRPr="008459D9" w:rsidRDefault="008459D9" w:rsidP="008459D9">
      <w:pPr>
        <w:pStyle w:val="Normaalweb"/>
        <w:rPr>
          <w:rFonts w:ascii="Aptos" w:hAnsi="Aptos"/>
          <w:sz w:val="22"/>
          <w:szCs w:val="22"/>
        </w:rPr>
      </w:pPr>
      <w:r w:rsidRPr="008459D9">
        <w:rPr>
          <w:rFonts w:ascii="Aptos" w:hAnsi="Aptos"/>
          <w:sz w:val="22"/>
          <w:szCs w:val="22"/>
        </w:rPr>
        <w:t xml:space="preserve">Daarnaast zijn er ook een aantal </w:t>
      </w:r>
      <w:r w:rsidRPr="008459D9">
        <w:rPr>
          <w:rStyle w:val="Zwaar"/>
          <w:rFonts w:ascii="Aptos" w:hAnsi="Aptos"/>
          <w:sz w:val="22"/>
          <w:szCs w:val="22"/>
        </w:rPr>
        <w:t>overkoepelende diensten</w:t>
      </w:r>
      <w:r w:rsidRPr="008459D9">
        <w:rPr>
          <w:rFonts w:ascii="Aptos" w:hAnsi="Aptos"/>
          <w:sz w:val="22"/>
          <w:szCs w:val="22"/>
        </w:rPr>
        <w:t xml:space="preserve"> die ondersteuning bieden aan het hele woonzorgcentrum. Denk hierbij aan de nachtdienst, de klusjesdienst, de keukenmedewerkers en de pedicure. Zij leveren waardevolle diensten die bijdragen aan het comfort en welzijn van al onze bewoners.</w:t>
      </w:r>
    </w:p>
    <w:p w14:paraId="110C8E6C" w14:textId="77777777" w:rsidR="008459D9" w:rsidRPr="008459D9" w:rsidRDefault="008459D9" w:rsidP="008459D9">
      <w:pPr>
        <w:pStyle w:val="Normaalweb"/>
        <w:rPr>
          <w:rFonts w:ascii="Aptos" w:hAnsi="Aptos"/>
          <w:sz w:val="22"/>
          <w:szCs w:val="22"/>
        </w:rPr>
      </w:pPr>
      <w:r w:rsidRPr="008459D9">
        <w:rPr>
          <w:rFonts w:ascii="Aptos" w:hAnsi="Aptos"/>
          <w:sz w:val="22"/>
          <w:szCs w:val="22"/>
        </w:rPr>
        <w:t xml:space="preserve">Voor de medische opvolging werken we samen met een </w:t>
      </w:r>
      <w:r w:rsidRPr="008459D9">
        <w:rPr>
          <w:rStyle w:val="Zwaar"/>
          <w:rFonts w:ascii="Aptos" w:hAnsi="Aptos"/>
          <w:sz w:val="22"/>
          <w:szCs w:val="22"/>
        </w:rPr>
        <w:t>coördinerend en raadgevend arts</w:t>
      </w:r>
      <w:r w:rsidRPr="008459D9">
        <w:rPr>
          <w:rFonts w:ascii="Aptos" w:hAnsi="Aptos"/>
          <w:sz w:val="22"/>
          <w:szCs w:val="22"/>
        </w:rPr>
        <w:t xml:space="preserve">, dokter Bakker </w:t>
      </w:r>
      <w:proofErr w:type="spellStart"/>
      <w:r w:rsidRPr="008459D9">
        <w:rPr>
          <w:rFonts w:ascii="Aptos" w:hAnsi="Aptos"/>
          <w:sz w:val="22"/>
          <w:szCs w:val="22"/>
        </w:rPr>
        <w:t>Sicco</w:t>
      </w:r>
      <w:proofErr w:type="spellEnd"/>
      <w:r w:rsidRPr="008459D9">
        <w:rPr>
          <w:rFonts w:ascii="Aptos" w:hAnsi="Aptos"/>
          <w:sz w:val="22"/>
          <w:szCs w:val="22"/>
        </w:rPr>
        <w:t xml:space="preserve"> van praktijk De </w:t>
      </w:r>
      <w:proofErr w:type="spellStart"/>
      <w:r w:rsidRPr="008459D9">
        <w:rPr>
          <w:rFonts w:ascii="Aptos" w:hAnsi="Aptos"/>
          <w:sz w:val="22"/>
          <w:szCs w:val="22"/>
        </w:rPr>
        <w:t>Bosbeek</w:t>
      </w:r>
      <w:proofErr w:type="spellEnd"/>
      <w:r w:rsidRPr="008459D9">
        <w:rPr>
          <w:rFonts w:ascii="Aptos" w:hAnsi="Aptos"/>
          <w:sz w:val="22"/>
          <w:szCs w:val="22"/>
        </w:rPr>
        <w:t>. Hij waakt over de kwaliteit van de medische zorg binnen ons centrum.</w:t>
      </w:r>
    </w:p>
    <w:p w14:paraId="29C08D8B" w14:textId="77777777" w:rsidR="008459D9" w:rsidRPr="008459D9" w:rsidRDefault="008459D9" w:rsidP="008459D9">
      <w:pPr>
        <w:pStyle w:val="Normaalweb"/>
        <w:rPr>
          <w:rFonts w:ascii="Aptos" w:hAnsi="Aptos"/>
          <w:sz w:val="22"/>
          <w:szCs w:val="22"/>
        </w:rPr>
      </w:pPr>
      <w:r w:rsidRPr="008459D9">
        <w:rPr>
          <w:rFonts w:ascii="Aptos" w:hAnsi="Aptos"/>
          <w:sz w:val="22"/>
          <w:szCs w:val="22"/>
        </w:rPr>
        <w:t xml:space="preserve">Verder kunnen bewoners ook gebruikmaken van </w:t>
      </w:r>
      <w:r w:rsidRPr="008459D9">
        <w:rPr>
          <w:rStyle w:val="Zwaar"/>
          <w:rFonts w:ascii="Aptos" w:hAnsi="Aptos"/>
          <w:sz w:val="22"/>
          <w:szCs w:val="22"/>
        </w:rPr>
        <w:t>externe diensten</w:t>
      </w:r>
      <w:r w:rsidRPr="008459D9">
        <w:rPr>
          <w:rFonts w:ascii="Aptos" w:hAnsi="Aptos"/>
          <w:sz w:val="22"/>
          <w:szCs w:val="22"/>
        </w:rPr>
        <w:t>, zoals een kapster of tandarts. Deze professionele partners komen regelmatig langs in het woonzorgcentrum, zodat bewoners hun vertrouwde zorg dichtbij huis kunnen blijven ontvangen.</w:t>
      </w:r>
    </w:p>
    <w:p w14:paraId="5B02CBD6" w14:textId="77777777" w:rsidR="008459D9" w:rsidRPr="008459D9" w:rsidRDefault="008459D9" w:rsidP="008459D9">
      <w:pPr>
        <w:pStyle w:val="Normaalweb"/>
        <w:rPr>
          <w:rFonts w:ascii="Aptos" w:hAnsi="Aptos"/>
          <w:sz w:val="22"/>
          <w:szCs w:val="22"/>
        </w:rPr>
      </w:pPr>
      <w:r w:rsidRPr="008459D9">
        <w:rPr>
          <w:rFonts w:ascii="Aptos" w:hAnsi="Aptos"/>
          <w:sz w:val="22"/>
          <w:szCs w:val="22"/>
        </w:rPr>
        <w:t>Samen – elk vanuit onze eigen expertise – bouwen we aan een warme en zorgzame leefomgeving waar u zich veilig en ondersteund voelt.</w:t>
      </w:r>
    </w:p>
    <w:p w14:paraId="42D6B472" w14:textId="77777777" w:rsidR="008459D9" w:rsidRDefault="008459D9" w:rsidP="008459D9">
      <w:pPr>
        <w:pStyle w:val="Normaalweb"/>
      </w:pPr>
    </w:p>
    <w:p w14:paraId="30502313" w14:textId="77777777" w:rsidR="00E56C5F" w:rsidRDefault="00E56C5F" w:rsidP="00386333">
      <w:pPr>
        <w:spacing w:after="0" w:line="240" w:lineRule="auto"/>
        <w:ind w:left="2844" w:firstLine="696"/>
        <w:rPr>
          <w:rFonts w:ascii="Comic Sans MS" w:hAnsi="Comic Sans MS"/>
          <w:b/>
          <w:sz w:val="28"/>
          <w:szCs w:val="28"/>
        </w:rPr>
      </w:pPr>
    </w:p>
    <w:p w14:paraId="41AF00AA" w14:textId="77777777" w:rsidR="00386333" w:rsidRPr="007446B1" w:rsidRDefault="00386333">
      <w:pPr>
        <w:rPr>
          <w:rFonts w:ascii="Tahoma" w:hAnsi="Tahoma" w:cs="Tahoma"/>
        </w:rPr>
      </w:pPr>
    </w:p>
    <w:p w14:paraId="71B943DC" w14:textId="77777777" w:rsidR="00386333" w:rsidRDefault="00386333">
      <w:pPr>
        <w:rPr>
          <w:rFonts w:ascii="Tahoma" w:hAnsi="Tahoma" w:cs="Tahoma"/>
        </w:rPr>
      </w:pPr>
    </w:p>
    <w:p w14:paraId="6B6D4169" w14:textId="77777777" w:rsidR="00386333" w:rsidRDefault="00386333">
      <w:pPr>
        <w:rPr>
          <w:rFonts w:ascii="Tahoma" w:hAnsi="Tahoma" w:cs="Tahoma"/>
        </w:rPr>
      </w:pPr>
    </w:p>
    <w:p w14:paraId="597347F6" w14:textId="77777777" w:rsidR="00386333" w:rsidRDefault="00386333">
      <w:pPr>
        <w:rPr>
          <w:rFonts w:ascii="Tahoma" w:hAnsi="Tahoma" w:cs="Tahoma"/>
        </w:rPr>
      </w:pPr>
    </w:p>
    <w:p w14:paraId="369C9B15" w14:textId="77777777" w:rsidR="00386333" w:rsidRDefault="00386333">
      <w:pPr>
        <w:rPr>
          <w:rFonts w:ascii="Tahoma" w:hAnsi="Tahoma" w:cs="Tahoma"/>
        </w:rPr>
      </w:pPr>
    </w:p>
    <w:p w14:paraId="30F651FE" w14:textId="77777777" w:rsidR="00386333" w:rsidRDefault="00386333">
      <w:pPr>
        <w:rPr>
          <w:rFonts w:ascii="Tahoma" w:hAnsi="Tahoma" w:cs="Tahoma"/>
        </w:rPr>
      </w:pPr>
    </w:p>
    <w:p w14:paraId="74B43D2F" w14:textId="41259C6C" w:rsidR="00386333" w:rsidRDefault="00386333">
      <w:pPr>
        <w:rPr>
          <w:rFonts w:ascii="Tahoma" w:hAnsi="Tahoma" w:cs="Tahoma"/>
        </w:rPr>
      </w:pPr>
    </w:p>
    <w:p w14:paraId="10C9793A" w14:textId="77777777" w:rsidR="00386333" w:rsidRPr="000633B0" w:rsidRDefault="00386333" w:rsidP="008459D9">
      <w:pPr>
        <w:spacing w:after="0" w:line="240" w:lineRule="auto"/>
        <w:rPr>
          <w:rFonts w:ascii="Comic Sans MS" w:hAnsi="Comic Sans MS"/>
          <w:sz w:val="28"/>
          <w:szCs w:val="28"/>
        </w:rPr>
      </w:pPr>
      <w:r w:rsidRPr="000633B0">
        <w:rPr>
          <w:rFonts w:ascii="Comic Sans MS" w:hAnsi="Comic Sans MS"/>
          <w:b/>
          <w:sz w:val="28"/>
          <w:szCs w:val="28"/>
        </w:rPr>
        <w:t>Verblijf</w:t>
      </w:r>
    </w:p>
    <w:p w14:paraId="1C3C64A3" w14:textId="77777777" w:rsidR="00386333" w:rsidRPr="000633B0" w:rsidRDefault="00386333" w:rsidP="00386333">
      <w:pPr>
        <w:spacing w:after="0" w:line="240" w:lineRule="auto"/>
        <w:ind w:left="720"/>
        <w:rPr>
          <w:rFonts w:ascii="Comic Sans MS" w:hAnsi="Comic Sans MS"/>
        </w:rPr>
      </w:pPr>
    </w:p>
    <w:p w14:paraId="157991FE" w14:textId="77777777" w:rsidR="00A93ABE" w:rsidRDefault="008459D9" w:rsidP="00A93ABE">
      <w:pPr>
        <w:spacing w:before="100" w:beforeAutospacing="1" w:after="100" w:afterAutospacing="1" w:line="240" w:lineRule="auto"/>
        <w:outlineLvl w:val="2"/>
        <w:rPr>
          <w:rFonts w:ascii="Aptos" w:eastAsia="Times New Roman" w:hAnsi="Aptos" w:cs="Times New Roman"/>
          <w:b/>
          <w:bCs/>
          <w:sz w:val="24"/>
          <w:szCs w:val="24"/>
          <w:lang w:eastAsia="nl-BE"/>
        </w:rPr>
      </w:pPr>
      <w:r w:rsidRPr="008459D9">
        <w:rPr>
          <w:rFonts w:ascii="Aptos" w:eastAsia="Times New Roman" w:hAnsi="Aptos" w:cs="Times New Roman"/>
          <w:b/>
          <w:bCs/>
          <w:sz w:val="24"/>
          <w:szCs w:val="24"/>
          <w:lang w:eastAsia="nl-BE"/>
        </w:rPr>
        <w:t>Teams en afdelingen</w:t>
      </w:r>
    </w:p>
    <w:p w14:paraId="0599B525" w14:textId="7EE0E9E2" w:rsidR="008459D9" w:rsidRPr="008459D9" w:rsidRDefault="008459D9" w:rsidP="00A93ABE">
      <w:pPr>
        <w:spacing w:before="100" w:beforeAutospacing="1" w:after="100" w:afterAutospacing="1" w:line="240" w:lineRule="auto"/>
        <w:outlineLvl w:val="2"/>
        <w:rPr>
          <w:rFonts w:ascii="Aptos" w:eastAsia="Times New Roman" w:hAnsi="Aptos" w:cs="Times New Roman"/>
          <w:b/>
          <w:bCs/>
          <w:sz w:val="24"/>
          <w:szCs w:val="24"/>
          <w:lang w:eastAsia="nl-BE"/>
        </w:rPr>
      </w:pPr>
      <w:r w:rsidRPr="008459D9">
        <w:rPr>
          <w:rFonts w:ascii="Aptos" w:eastAsia="Times New Roman" w:hAnsi="Aptos" w:cs="Times New Roman"/>
          <w:lang w:eastAsia="nl-BE"/>
        </w:rPr>
        <w:t>In Kimpenhof werken we met drie vaste zorgteams, elk verbonden aan een specifieke afdeling:</w:t>
      </w:r>
    </w:p>
    <w:p w14:paraId="74C70F6D" w14:textId="77777777" w:rsidR="008459D9" w:rsidRPr="008459D9" w:rsidRDefault="008459D9" w:rsidP="008459D9">
      <w:pPr>
        <w:numPr>
          <w:ilvl w:val="0"/>
          <w:numId w:val="28"/>
        </w:num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Team Het Anker verzorgt de bewoners op het gelijkvloers en staat onder leiding van Jana Scheepers.</w:t>
      </w:r>
    </w:p>
    <w:p w14:paraId="13A7B147" w14:textId="77C62556" w:rsidR="008459D9" w:rsidRPr="008459D9" w:rsidRDefault="008459D9" w:rsidP="008459D9">
      <w:pPr>
        <w:numPr>
          <w:ilvl w:val="0"/>
          <w:numId w:val="28"/>
        </w:num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Team Zwaluwnest ondersteunt de bewoners op de eerste verdieping, onder leiding van Wim Plessers.</w:t>
      </w:r>
    </w:p>
    <w:p w14:paraId="23489AD4" w14:textId="20B8EF1B" w:rsidR="008459D9" w:rsidRPr="008459D9" w:rsidRDefault="008459D9" w:rsidP="008459D9">
      <w:pPr>
        <w:numPr>
          <w:ilvl w:val="0"/>
          <w:numId w:val="28"/>
        </w:num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Team ’t Dorpszicht is verantwoordelijk voor de bewoners op de tweede verdieping, geleid door Debbie Ceyssens</w:t>
      </w:r>
      <w:r w:rsidR="00A93ABE">
        <w:rPr>
          <w:rFonts w:ascii="Aptos" w:eastAsia="Times New Roman" w:hAnsi="Aptos" w:cs="Times New Roman"/>
          <w:lang w:eastAsia="nl-BE"/>
        </w:rPr>
        <w:t>.</w:t>
      </w:r>
    </w:p>
    <w:p w14:paraId="33688D09" w14:textId="77777777" w:rsidR="008459D9" w:rsidRPr="008459D9" w:rsidRDefault="008459D9" w:rsidP="008459D9">
      <w:p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Onze afdelingen zijn niet ingedeeld volgens zorggraad of bewonersprofiel. In Kimpenhof kiezen we bewust voor gemengde bewonersafdelingen, waarin mensen met verschillende zorgnoden samenleven. Deze aanpak bevordert sociale interactie, verbondenheid en een inclusieve leefomgeving waarin iedereen telt.</w:t>
      </w:r>
    </w:p>
    <w:p w14:paraId="5B7C6F9D" w14:textId="77777777" w:rsidR="0027121E" w:rsidRDefault="0027121E" w:rsidP="0027121E">
      <w:pPr>
        <w:spacing w:after="0" w:line="240" w:lineRule="auto"/>
        <w:ind w:left="360"/>
        <w:rPr>
          <w:rFonts w:ascii="Comic Sans MS" w:hAnsi="Comic Sans MS"/>
        </w:rPr>
      </w:pPr>
    </w:p>
    <w:p w14:paraId="79050E28" w14:textId="77777777" w:rsidR="00A93ABE" w:rsidRDefault="008459D9" w:rsidP="008459D9">
      <w:pPr>
        <w:spacing w:after="0" w:line="240" w:lineRule="auto"/>
        <w:rPr>
          <w:rStyle w:val="Zwaar"/>
          <w:rFonts w:ascii="Aptos" w:hAnsi="Aptos"/>
          <w:sz w:val="24"/>
          <w:szCs w:val="24"/>
        </w:rPr>
      </w:pPr>
      <w:r w:rsidRPr="00A93ABE">
        <w:rPr>
          <w:rStyle w:val="Zwaar"/>
          <w:rFonts w:ascii="Aptos" w:hAnsi="Aptos"/>
          <w:sz w:val="24"/>
          <w:szCs w:val="24"/>
        </w:rPr>
        <w:t>Bezoek</w:t>
      </w:r>
    </w:p>
    <w:p w14:paraId="621D409B" w14:textId="67BD5D7E" w:rsidR="008A5601" w:rsidRPr="00A93ABE" w:rsidRDefault="008459D9" w:rsidP="008459D9">
      <w:pPr>
        <w:spacing w:after="0" w:line="240" w:lineRule="auto"/>
        <w:rPr>
          <w:rFonts w:ascii="Aptos" w:hAnsi="Aptos"/>
        </w:rPr>
      </w:pPr>
      <w:r w:rsidRPr="00A93ABE">
        <w:rPr>
          <w:rFonts w:ascii="Aptos" w:hAnsi="Aptos"/>
        </w:rPr>
        <w:t>Bewoners kunnen op elk moment bezoek ontvangen. Er zijn geen vaste bezoekuren.</w:t>
      </w:r>
      <w:r w:rsidRPr="00A93ABE">
        <w:rPr>
          <w:rFonts w:ascii="Aptos" w:hAnsi="Aptos"/>
        </w:rPr>
        <w:br/>
        <w:t>We vragen wel respect voor de rust tijdens verzorgingsmomenten en maaltijden.</w:t>
      </w:r>
      <w:r w:rsidRPr="00A93ABE">
        <w:rPr>
          <w:rFonts w:ascii="Aptos" w:hAnsi="Aptos"/>
        </w:rPr>
        <w:br/>
        <w:t>Iedereen is welkom, tenzij er een gerechtelijke beslissing of andere officiële beperking van toepassing is.</w:t>
      </w:r>
    </w:p>
    <w:p w14:paraId="453F2DC5" w14:textId="77777777" w:rsidR="008459D9" w:rsidRDefault="008459D9" w:rsidP="008459D9">
      <w:pPr>
        <w:spacing w:after="0" w:line="240" w:lineRule="auto"/>
        <w:rPr>
          <w:rFonts w:ascii="Comic Sans MS" w:hAnsi="Comic Sans MS"/>
        </w:rPr>
      </w:pPr>
    </w:p>
    <w:p w14:paraId="4FC2C1B0" w14:textId="68B2548C" w:rsidR="008459D9" w:rsidRPr="00A93ABE" w:rsidRDefault="008459D9" w:rsidP="008459D9">
      <w:pPr>
        <w:pStyle w:val="Normaalweb"/>
        <w:rPr>
          <w:rFonts w:ascii="Aptos" w:hAnsi="Aptos"/>
          <w:b/>
          <w:bCs/>
        </w:rPr>
      </w:pPr>
      <w:r w:rsidRPr="00A93ABE">
        <w:rPr>
          <w:rStyle w:val="Zwaar"/>
          <w:rFonts w:ascii="Aptos" w:hAnsi="Aptos"/>
        </w:rPr>
        <w:t>Maaltijden</w:t>
      </w:r>
      <w:r w:rsidRPr="00A93ABE">
        <w:rPr>
          <w:rFonts w:ascii="Aptos" w:hAnsi="Aptos"/>
          <w:sz w:val="22"/>
          <w:szCs w:val="22"/>
        </w:rPr>
        <w:br/>
        <w:t>We voorzien dagelijks gezonde, gevarieerde maaltijden, afgestemd op de medische toestand en eventuele dieetvoorschriften van de bewoner.</w:t>
      </w:r>
    </w:p>
    <w:p w14:paraId="7D8D58DF" w14:textId="77777777" w:rsidR="008459D9" w:rsidRPr="00A93ABE" w:rsidRDefault="008459D9" w:rsidP="008459D9">
      <w:pPr>
        <w:pStyle w:val="Normaalweb"/>
        <w:numPr>
          <w:ilvl w:val="0"/>
          <w:numId w:val="29"/>
        </w:numPr>
        <w:rPr>
          <w:rFonts w:ascii="Aptos" w:hAnsi="Aptos"/>
          <w:sz w:val="22"/>
          <w:szCs w:val="22"/>
        </w:rPr>
      </w:pPr>
      <w:r w:rsidRPr="00A93ABE">
        <w:rPr>
          <w:rStyle w:val="Zwaar"/>
          <w:rFonts w:ascii="Aptos" w:hAnsi="Aptos"/>
          <w:b w:val="0"/>
          <w:bCs w:val="0"/>
          <w:sz w:val="22"/>
          <w:szCs w:val="22"/>
        </w:rPr>
        <w:t>Ontbijt</w:t>
      </w:r>
      <w:r w:rsidRPr="00A93ABE">
        <w:rPr>
          <w:rFonts w:ascii="Aptos" w:hAnsi="Aptos"/>
          <w:sz w:val="22"/>
          <w:szCs w:val="22"/>
        </w:rPr>
        <w:t xml:space="preserve"> wordt geserveerd bij het opstaan</w:t>
      </w:r>
    </w:p>
    <w:p w14:paraId="32975E58" w14:textId="77777777" w:rsidR="008459D9" w:rsidRPr="00A93ABE" w:rsidRDefault="008459D9" w:rsidP="008459D9">
      <w:pPr>
        <w:pStyle w:val="Normaalweb"/>
        <w:numPr>
          <w:ilvl w:val="0"/>
          <w:numId w:val="29"/>
        </w:numPr>
        <w:rPr>
          <w:rFonts w:ascii="Aptos" w:hAnsi="Aptos"/>
          <w:sz w:val="22"/>
          <w:szCs w:val="22"/>
        </w:rPr>
      </w:pPr>
      <w:r w:rsidRPr="00A93ABE">
        <w:rPr>
          <w:rStyle w:val="Zwaar"/>
          <w:rFonts w:ascii="Aptos" w:hAnsi="Aptos"/>
          <w:b w:val="0"/>
          <w:bCs w:val="0"/>
          <w:sz w:val="22"/>
          <w:szCs w:val="22"/>
        </w:rPr>
        <w:t>Middagmaal</w:t>
      </w:r>
      <w:r w:rsidRPr="00A93ABE">
        <w:rPr>
          <w:rFonts w:ascii="Aptos" w:hAnsi="Aptos"/>
          <w:b/>
          <w:bCs/>
          <w:sz w:val="22"/>
          <w:szCs w:val="22"/>
        </w:rPr>
        <w:t xml:space="preserve"> </w:t>
      </w:r>
      <w:r w:rsidRPr="00A93ABE">
        <w:rPr>
          <w:rFonts w:ascii="Aptos" w:hAnsi="Aptos"/>
          <w:sz w:val="22"/>
          <w:szCs w:val="22"/>
        </w:rPr>
        <w:t xml:space="preserve">om </w:t>
      </w:r>
      <w:r w:rsidRPr="00A93ABE">
        <w:rPr>
          <w:rStyle w:val="Zwaar"/>
          <w:rFonts w:ascii="Aptos" w:hAnsi="Aptos"/>
          <w:b w:val="0"/>
          <w:bCs w:val="0"/>
          <w:sz w:val="22"/>
          <w:szCs w:val="22"/>
        </w:rPr>
        <w:t>12.00 uur</w:t>
      </w:r>
    </w:p>
    <w:p w14:paraId="3A20CAEC" w14:textId="77777777" w:rsidR="008459D9" w:rsidRPr="00A93ABE" w:rsidRDefault="008459D9" w:rsidP="008459D9">
      <w:pPr>
        <w:pStyle w:val="Normaalweb"/>
        <w:numPr>
          <w:ilvl w:val="0"/>
          <w:numId w:val="29"/>
        </w:numPr>
        <w:rPr>
          <w:rFonts w:ascii="Aptos" w:hAnsi="Aptos"/>
          <w:sz w:val="22"/>
          <w:szCs w:val="22"/>
        </w:rPr>
      </w:pPr>
      <w:r w:rsidRPr="00A93ABE">
        <w:rPr>
          <w:rStyle w:val="Zwaar"/>
          <w:rFonts w:ascii="Aptos" w:hAnsi="Aptos"/>
          <w:b w:val="0"/>
          <w:bCs w:val="0"/>
          <w:sz w:val="22"/>
          <w:szCs w:val="22"/>
        </w:rPr>
        <w:t>Avondmaal</w:t>
      </w:r>
      <w:r w:rsidRPr="00A93ABE">
        <w:rPr>
          <w:rFonts w:ascii="Aptos" w:hAnsi="Aptos"/>
          <w:sz w:val="22"/>
          <w:szCs w:val="22"/>
        </w:rPr>
        <w:t xml:space="preserve"> om </w:t>
      </w:r>
      <w:r w:rsidRPr="00A93ABE">
        <w:rPr>
          <w:rStyle w:val="Zwaar"/>
          <w:rFonts w:ascii="Aptos" w:hAnsi="Aptos"/>
          <w:b w:val="0"/>
          <w:bCs w:val="0"/>
          <w:sz w:val="22"/>
          <w:szCs w:val="22"/>
        </w:rPr>
        <w:t>17.30 uur</w:t>
      </w:r>
    </w:p>
    <w:p w14:paraId="740B2F35" w14:textId="4A48458D" w:rsidR="008459D9" w:rsidRPr="00A93ABE" w:rsidRDefault="008459D9" w:rsidP="008459D9">
      <w:pPr>
        <w:pStyle w:val="Normaalweb"/>
        <w:rPr>
          <w:rFonts w:ascii="Aptos" w:hAnsi="Aptos"/>
          <w:sz w:val="22"/>
          <w:szCs w:val="22"/>
        </w:rPr>
      </w:pPr>
      <w:r w:rsidRPr="00A93ABE">
        <w:rPr>
          <w:rFonts w:ascii="Aptos" w:hAnsi="Aptos"/>
          <w:sz w:val="22"/>
          <w:szCs w:val="22"/>
        </w:rPr>
        <w:t xml:space="preserve">De warme hoofdmaaltijd wordt minstens één keer per dag voorzien. Op dinsdag en donderdagavond voorziet de kok een speciaal of warm avondmaal. </w:t>
      </w:r>
    </w:p>
    <w:p w14:paraId="0CB0435A" w14:textId="77777777" w:rsidR="008459D9" w:rsidRPr="00A93ABE" w:rsidRDefault="008459D9" w:rsidP="008459D9">
      <w:pPr>
        <w:pStyle w:val="Normaalweb"/>
        <w:rPr>
          <w:rFonts w:ascii="Aptos" w:hAnsi="Aptos"/>
          <w:sz w:val="22"/>
          <w:szCs w:val="22"/>
        </w:rPr>
      </w:pPr>
      <w:r w:rsidRPr="00A93ABE">
        <w:rPr>
          <w:rStyle w:val="Zwaar"/>
          <w:rFonts w:ascii="Aptos" w:hAnsi="Aptos"/>
        </w:rPr>
        <w:t>Medisch dossier en privacy</w:t>
      </w:r>
      <w:r w:rsidRPr="00A93ABE">
        <w:rPr>
          <w:rFonts w:ascii="Aptos" w:hAnsi="Aptos"/>
        </w:rPr>
        <w:br/>
      </w:r>
      <w:r w:rsidRPr="00A93ABE">
        <w:rPr>
          <w:rFonts w:ascii="Aptos" w:hAnsi="Aptos"/>
          <w:sz w:val="22"/>
          <w:szCs w:val="22"/>
        </w:rPr>
        <w:t>Van elke bewoner wordt een medisch dossier bijgehouden met alle noodzakelijke richtlijnen en voorschriften.</w:t>
      </w:r>
      <w:r w:rsidRPr="00A93ABE">
        <w:rPr>
          <w:rFonts w:ascii="Aptos" w:hAnsi="Aptos"/>
          <w:sz w:val="22"/>
          <w:szCs w:val="22"/>
        </w:rPr>
        <w:br/>
        <w:t>We respecteren hierbij strikt:</w:t>
      </w:r>
    </w:p>
    <w:p w14:paraId="611495EE" w14:textId="77777777" w:rsidR="008459D9" w:rsidRPr="00A93ABE" w:rsidRDefault="008459D9" w:rsidP="008459D9">
      <w:pPr>
        <w:pStyle w:val="Normaalweb"/>
        <w:numPr>
          <w:ilvl w:val="0"/>
          <w:numId w:val="30"/>
        </w:numPr>
        <w:rPr>
          <w:rFonts w:ascii="Aptos" w:hAnsi="Aptos"/>
          <w:sz w:val="22"/>
          <w:szCs w:val="22"/>
        </w:rPr>
      </w:pPr>
      <w:r w:rsidRPr="00A93ABE">
        <w:rPr>
          <w:rFonts w:ascii="Aptos" w:hAnsi="Aptos"/>
          <w:sz w:val="22"/>
          <w:szCs w:val="22"/>
        </w:rPr>
        <w:t>De wet op de bescherming van de persoonlijke levenssfeer (wet van 8 december 1992)</w:t>
      </w:r>
    </w:p>
    <w:p w14:paraId="6DC8BB2D" w14:textId="77777777" w:rsidR="008459D9" w:rsidRPr="00A93ABE" w:rsidRDefault="008459D9" w:rsidP="008459D9">
      <w:pPr>
        <w:pStyle w:val="Normaalweb"/>
        <w:numPr>
          <w:ilvl w:val="0"/>
          <w:numId w:val="30"/>
        </w:numPr>
        <w:rPr>
          <w:rFonts w:ascii="Aptos" w:hAnsi="Aptos"/>
          <w:sz w:val="22"/>
          <w:szCs w:val="22"/>
        </w:rPr>
      </w:pPr>
      <w:r w:rsidRPr="00A93ABE">
        <w:rPr>
          <w:rFonts w:ascii="Aptos" w:hAnsi="Aptos"/>
          <w:sz w:val="22"/>
          <w:szCs w:val="22"/>
        </w:rPr>
        <w:t>Het beroepsgeheim van onze medewerkers</w:t>
      </w:r>
    </w:p>
    <w:p w14:paraId="029D8A84" w14:textId="00E37597" w:rsidR="008459D9" w:rsidRPr="00A93ABE" w:rsidRDefault="008459D9" w:rsidP="008459D9">
      <w:pPr>
        <w:pStyle w:val="Normaalweb"/>
        <w:numPr>
          <w:ilvl w:val="0"/>
          <w:numId w:val="30"/>
        </w:numPr>
        <w:rPr>
          <w:rFonts w:ascii="Aptos" w:hAnsi="Aptos"/>
          <w:sz w:val="22"/>
          <w:szCs w:val="22"/>
        </w:rPr>
      </w:pPr>
      <w:r w:rsidRPr="00A93ABE">
        <w:rPr>
          <w:rFonts w:ascii="Aptos" w:hAnsi="Aptos"/>
          <w:sz w:val="22"/>
          <w:szCs w:val="22"/>
        </w:rPr>
        <w:t>De GDPR-wetgeving van 25 mei 20218</w:t>
      </w:r>
    </w:p>
    <w:p w14:paraId="06124953" w14:textId="77777777" w:rsidR="00A93ABE" w:rsidRDefault="00A93ABE" w:rsidP="008459D9">
      <w:pPr>
        <w:pStyle w:val="Normaalweb"/>
        <w:rPr>
          <w:rStyle w:val="Zwaar"/>
          <w:rFonts w:ascii="Aptos" w:hAnsi="Aptos"/>
        </w:rPr>
      </w:pPr>
    </w:p>
    <w:p w14:paraId="48C1A6E2" w14:textId="578E384A" w:rsidR="008459D9" w:rsidRPr="00A93ABE" w:rsidRDefault="008459D9" w:rsidP="008459D9">
      <w:pPr>
        <w:pStyle w:val="Normaalweb"/>
        <w:rPr>
          <w:rFonts w:ascii="Aptos" w:hAnsi="Aptos"/>
        </w:rPr>
      </w:pPr>
      <w:r w:rsidRPr="00A93ABE">
        <w:rPr>
          <w:rStyle w:val="Zwaar"/>
          <w:rFonts w:ascii="Aptos" w:hAnsi="Aptos"/>
        </w:rPr>
        <w:t>Vrije keuze van arts</w:t>
      </w:r>
      <w:r w:rsidRPr="00A93ABE">
        <w:rPr>
          <w:rFonts w:ascii="Aptos" w:hAnsi="Aptos"/>
        </w:rPr>
        <w:br/>
      </w:r>
      <w:r w:rsidRPr="00A93ABE">
        <w:rPr>
          <w:rFonts w:ascii="Aptos" w:hAnsi="Aptos"/>
          <w:sz w:val="22"/>
          <w:szCs w:val="22"/>
        </w:rPr>
        <w:t>Elke bewoner behoudt het recht op vrije keuze van huisarts, op voorwaarde dat deze arts tijdig de noodzakelijke informatie aanlevert voor het medische dossier.</w:t>
      </w:r>
    </w:p>
    <w:p w14:paraId="482BF78E" w14:textId="77777777" w:rsidR="008459D9" w:rsidRPr="00A93ABE" w:rsidRDefault="008459D9" w:rsidP="008459D9">
      <w:pPr>
        <w:pStyle w:val="Normaalweb"/>
        <w:rPr>
          <w:rFonts w:ascii="Aptos" w:hAnsi="Aptos"/>
          <w:sz w:val="22"/>
          <w:szCs w:val="22"/>
        </w:rPr>
      </w:pPr>
      <w:r w:rsidRPr="00A93ABE">
        <w:rPr>
          <w:rStyle w:val="Zwaar"/>
          <w:rFonts w:ascii="Aptos" w:hAnsi="Aptos"/>
        </w:rPr>
        <w:t>Gezondheidsopvolging</w:t>
      </w:r>
      <w:r w:rsidRPr="00A93ABE">
        <w:rPr>
          <w:rFonts w:ascii="Aptos" w:hAnsi="Aptos"/>
          <w:sz w:val="22"/>
          <w:szCs w:val="22"/>
        </w:rPr>
        <w:br/>
        <w:t>Het Kimpenhof volgt de fysieke en psychische gezondheidstoestand van elke bewoner op en treft indien nodig passende maatregelen.</w:t>
      </w:r>
      <w:r w:rsidRPr="00A93ABE">
        <w:rPr>
          <w:rFonts w:ascii="Aptos" w:hAnsi="Aptos"/>
          <w:sz w:val="22"/>
          <w:szCs w:val="22"/>
        </w:rPr>
        <w:br/>
        <w:t>Soms kan het nodig zijn dat een bewoner tijdelijk in het ziekenhuis wordt opgenomen. Dit gebeurt altijd in overleg met de behandelend arts en de familie of mantelzorger.</w:t>
      </w:r>
      <w:r w:rsidRPr="00A93ABE">
        <w:rPr>
          <w:rFonts w:ascii="Aptos" w:hAnsi="Aptos"/>
          <w:sz w:val="22"/>
          <w:szCs w:val="22"/>
        </w:rPr>
        <w:br/>
        <w:t>De keuze van ziekenhuis wordt gemaakt door de arts en familie. Relevante medische gegevens worden bij opname meegegeven.</w:t>
      </w:r>
    </w:p>
    <w:p w14:paraId="59C4D90D" w14:textId="77777777" w:rsidR="008459D9" w:rsidRPr="00A93ABE" w:rsidRDefault="008459D9" w:rsidP="008459D9">
      <w:pPr>
        <w:pStyle w:val="Normaalweb"/>
        <w:rPr>
          <w:rFonts w:ascii="Aptos" w:hAnsi="Aptos"/>
        </w:rPr>
      </w:pPr>
      <w:r w:rsidRPr="00A93ABE">
        <w:rPr>
          <w:rStyle w:val="Zwaar"/>
          <w:rFonts w:ascii="Aptos" w:hAnsi="Aptos"/>
        </w:rPr>
        <w:t>Medicatie</w:t>
      </w:r>
      <w:r w:rsidRPr="00A93ABE">
        <w:rPr>
          <w:rFonts w:ascii="Aptos" w:hAnsi="Aptos"/>
        </w:rPr>
        <w:br/>
      </w:r>
      <w:proofErr w:type="spellStart"/>
      <w:r w:rsidRPr="00A93ABE">
        <w:rPr>
          <w:rFonts w:ascii="Aptos" w:hAnsi="Aptos"/>
          <w:sz w:val="22"/>
          <w:szCs w:val="22"/>
        </w:rPr>
        <w:t>Medicatie</w:t>
      </w:r>
      <w:proofErr w:type="spellEnd"/>
      <w:r w:rsidRPr="00A93ABE">
        <w:rPr>
          <w:rFonts w:ascii="Aptos" w:hAnsi="Aptos"/>
          <w:sz w:val="22"/>
          <w:szCs w:val="22"/>
        </w:rPr>
        <w:t xml:space="preserve"> wordt uitsluitend toegediend door gekwalificeerd personeel volgens de interne organisatie.</w:t>
      </w:r>
      <w:r w:rsidRPr="00A93ABE">
        <w:rPr>
          <w:rFonts w:ascii="Aptos" w:hAnsi="Aptos"/>
          <w:sz w:val="22"/>
          <w:szCs w:val="22"/>
        </w:rPr>
        <w:br/>
        <w:t xml:space="preserve">Omwille van veiligheid en controle mogen bewoners </w:t>
      </w:r>
      <w:r w:rsidRPr="00A93ABE">
        <w:rPr>
          <w:rStyle w:val="Zwaar"/>
          <w:rFonts w:ascii="Aptos" w:hAnsi="Aptos"/>
          <w:b w:val="0"/>
          <w:bCs w:val="0"/>
          <w:sz w:val="22"/>
          <w:szCs w:val="22"/>
        </w:rPr>
        <w:t>geen medicatie bijhouden op de kamer</w:t>
      </w:r>
      <w:r w:rsidRPr="00A93ABE">
        <w:rPr>
          <w:rFonts w:ascii="Aptos" w:hAnsi="Aptos"/>
          <w:b/>
          <w:bCs/>
          <w:sz w:val="22"/>
          <w:szCs w:val="22"/>
        </w:rPr>
        <w:t>.</w:t>
      </w:r>
    </w:p>
    <w:p w14:paraId="0B5A4BB6" w14:textId="77777777" w:rsidR="000D07C6" w:rsidRDefault="000D07C6" w:rsidP="000D07C6">
      <w:pPr>
        <w:pStyle w:val="Lijstalinea"/>
        <w:rPr>
          <w:rFonts w:ascii="Comic Sans MS" w:hAnsi="Comic Sans MS"/>
        </w:rPr>
      </w:pPr>
    </w:p>
    <w:p w14:paraId="3C8538F2" w14:textId="77777777" w:rsidR="00386333" w:rsidRDefault="00386333">
      <w:pPr>
        <w:rPr>
          <w:rFonts w:ascii="Tahoma" w:hAnsi="Tahoma" w:cs="Tahoma"/>
        </w:rPr>
      </w:pPr>
    </w:p>
    <w:p w14:paraId="6CF45374" w14:textId="77777777" w:rsidR="00B350ED" w:rsidRDefault="00B350ED" w:rsidP="00386333">
      <w:pPr>
        <w:ind w:left="2832" w:firstLine="708"/>
        <w:rPr>
          <w:rFonts w:ascii="Comic Sans MS" w:hAnsi="Comic Sans MS"/>
          <w:b/>
          <w:sz w:val="28"/>
          <w:szCs w:val="28"/>
        </w:rPr>
      </w:pPr>
    </w:p>
    <w:p w14:paraId="31D682E6" w14:textId="77777777" w:rsidR="00A93ABE" w:rsidRDefault="00A93ABE" w:rsidP="00386333">
      <w:pPr>
        <w:ind w:left="2832" w:firstLine="708"/>
        <w:rPr>
          <w:rFonts w:ascii="Comic Sans MS" w:hAnsi="Comic Sans MS"/>
          <w:b/>
          <w:sz w:val="28"/>
          <w:szCs w:val="28"/>
        </w:rPr>
      </w:pPr>
    </w:p>
    <w:p w14:paraId="7C069266" w14:textId="77777777" w:rsidR="00A93ABE" w:rsidRDefault="00A93ABE" w:rsidP="00386333">
      <w:pPr>
        <w:ind w:left="2832" w:firstLine="708"/>
        <w:rPr>
          <w:rFonts w:ascii="Comic Sans MS" w:hAnsi="Comic Sans MS"/>
          <w:b/>
          <w:sz w:val="28"/>
          <w:szCs w:val="28"/>
        </w:rPr>
      </w:pPr>
    </w:p>
    <w:p w14:paraId="4ED2ABFC" w14:textId="77777777" w:rsidR="00A93ABE" w:rsidRDefault="00A93ABE" w:rsidP="00386333">
      <w:pPr>
        <w:ind w:left="2832" w:firstLine="708"/>
        <w:rPr>
          <w:rFonts w:ascii="Comic Sans MS" w:hAnsi="Comic Sans MS"/>
          <w:b/>
          <w:sz w:val="28"/>
          <w:szCs w:val="28"/>
        </w:rPr>
      </w:pPr>
    </w:p>
    <w:p w14:paraId="7F90DDDA" w14:textId="77777777" w:rsidR="00A93ABE" w:rsidRDefault="00A93ABE" w:rsidP="00386333">
      <w:pPr>
        <w:ind w:left="2832" w:firstLine="708"/>
        <w:rPr>
          <w:rFonts w:ascii="Comic Sans MS" w:hAnsi="Comic Sans MS"/>
          <w:b/>
          <w:sz w:val="28"/>
          <w:szCs w:val="28"/>
        </w:rPr>
      </w:pPr>
    </w:p>
    <w:p w14:paraId="3DF69898" w14:textId="77777777" w:rsidR="00A93ABE" w:rsidRDefault="00A93ABE" w:rsidP="00386333">
      <w:pPr>
        <w:ind w:left="2832" w:firstLine="708"/>
        <w:rPr>
          <w:rFonts w:ascii="Comic Sans MS" w:hAnsi="Comic Sans MS"/>
          <w:b/>
          <w:sz w:val="28"/>
          <w:szCs w:val="28"/>
        </w:rPr>
      </w:pPr>
    </w:p>
    <w:p w14:paraId="5CC4B13E" w14:textId="77777777" w:rsidR="00A93ABE" w:rsidRDefault="00A93ABE" w:rsidP="00386333">
      <w:pPr>
        <w:ind w:left="2832" w:firstLine="708"/>
        <w:rPr>
          <w:rFonts w:ascii="Comic Sans MS" w:hAnsi="Comic Sans MS"/>
          <w:b/>
          <w:sz w:val="28"/>
          <w:szCs w:val="28"/>
        </w:rPr>
      </w:pPr>
    </w:p>
    <w:p w14:paraId="58E73F74" w14:textId="77777777" w:rsidR="00A93ABE" w:rsidRDefault="00A93ABE" w:rsidP="00386333">
      <w:pPr>
        <w:ind w:left="2832" w:firstLine="708"/>
        <w:rPr>
          <w:rFonts w:ascii="Comic Sans MS" w:hAnsi="Comic Sans MS"/>
          <w:b/>
          <w:sz w:val="28"/>
          <w:szCs w:val="28"/>
        </w:rPr>
      </w:pPr>
    </w:p>
    <w:p w14:paraId="7D0B7D66" w14:textId="77777777" w:rsidR="00A93ABE" w:rsidRDefault="00A93ABE" w:rsidP="00386333">
      <w:pPr>
        <w:ind w:left="2832" w:firstLine="708"/>
        <w:rPr>
          <w:rFonts w:ascii="Comic Sans MS" w:hAnsi="Comic Sans MS"/>
          <w:b/>
          <w:sz w:val="28"/>
          <w:szCs w:val="28"/>
        </w:rPr>
      </w:pPr>
    </w:p>
    <w:p w14:paraId="1236CE86" w14:textId="77777777" w:rsidR="00A93ABE" w:rsidRDefault="00A93ABE" w:rsidP="00386333">
      <w:pPr>
        <w:ind w:left="2832" w:firstLine="708"/>
        <w:rPr>
          <w:rFonts w:ascii="Comic Sans MS" w:hAnsi="Comic Sans MS"/>
          <w:b/>
          <w:sz w:val="28"/>
          <w:szCs w:val="28"/>
        </w:rPr>
      </w:pPr>
    </w:p>
    <w:p w14:paraId="4AC03F92" w14:textId="77777777" w:rsidR="00A93ABE" w:rsidRDefault="00A93ABE" w:rsidP="00386333">
      <w:pPr>
        <w:ind w:left="2832" w:firstLine="708"/>
        <w:rPr>
          <w:rFonts w:ascii="Comic Sans MS" w:hAnsi="Comic Sans MS"/>
          <w:b/>
          <w:sz w:val="28"/>
          <w:szCs w:val="28"/>
        </w:rPr>
      </w:pPr>
    </w:p>
    <w:p w14:paraId="5DE67E5E" w14:textId="5CAF5541" w:rsidR="00386333" w:rsidRPr="005C026E" w:rsidRDefault="00386333" w:rsidP="005C026E">
      <w:pPr>
        <w:jc w:val="center"/>
        <w:rPr>
          <w:rFonts w:ascii="Aptos" w:hAnsi="Aptos"/>
          <w:b/>
          <w:sz w:val="28"/>
          <w:szCs w:val="28"/>
        </w:rPr>
      </w:pPr>
      <w:r w:rsidRPr="005C026E">
        <w:rPr>
          <w:rFonts w:ascii="Aptos" w:hAnsi="Aptos"/>
          <w:b/>
          <w:sz w:val="28"/>
          <w:szCs w:val="28"/>
        </w:rPr>
        <w:lastRenderedPageBreak/>
        <w:t>Activiteiten</w:t>
      </w:r>
    </w:p>
    <w:p w14:paraId="5A7A2B94" w14:textId="77777777" w:rsidR="005C026E" w:rsidRPr="005C026E" w:rsidRDefault="005C026E" w:rsidP="005C026E">
      <w:pPr>
        <w:pStyle w:val="Normaalweb"/>
        <w:rPr>
          <w:rFonts w:ascii="Aptos" w:hAnsi="Aptos"/>
          <w:sz w:val="22"/>
          <w:szCs w:val="22"/>
        </w:rPr>
      </w:pPr>
      <w:r w:rsidRPr="005C026E">
        <w:rPr>
          <w:rFonts w:ascii="Aptos" w:hAnsi="Aptos"/>
          <w:sz w:val="22"/>
          <w:szCs w:val="22"/>
        </w:rPr>
        <w:t>Kimpenhof zet zich samen met de bewoners actief in om de zelfredzaamheid zo goed mogelijk te behouden, te verbeteren of te herstellen. Dit doen we door dagelijkse activiteiten te stimuleren en te organiseren. Waar nodig bieden we ook reactiverings- en oefenactiviteiten aan, zodat bewoners hun vaardigheden kunnen versterken.</w:t>
      </w:r>
    </w:p>
    <w:p w14:paraId="1BE6AC01" w14:textId="77777777" w:rsidR="005C026E" w:rsidRPr="005C026E" w:rsidRDefault="005C026E" w:rsidP="005C026E">
      <w:pPr>
        <w:pStyle w:val="Normaalweb"/>
        <w:rPr>
          <w:rFonts w:ascii="Aptos" w:hAnsi="Aptos"/>
          <w:sz w:val="22"/>
          <w:szCs w:val="22"/>
        </w:rPr>
      </w:pPr>
      <w:r w:rsidRPr="005C026E">
        <w:rPr>
          <w:rFonts w:ascii="Aptos" w:hAnsi="Aptos"/>
          <w:sz w:val="22"/>
          <w:szCs w:val="22"/>
        </w:rPr>
        <w:t>Bewoners hebben bovendien inspraak in het soort activiteiten die worden aangeboden. Samen zorgen we ervoor dat het vrijetijdsaanbod aansluit bij hun wensen en interesses. Zo organiseren we regelmatig leuke animatieactiviteiten die bewoners zelf mee helpen bepalen.</w:t>
      </w:r>
    </w:p>
    <w:p w14:paraId="7B6150AA" w14:textId="77777777" w:rsidR="005C026E" w:rsidRPr="005C026E" w:rsidRDefault="005C026E" w:rsidP="005C026E">
      <w:pPr>
        <w:pStyle w:val="Normaalweb"/>
        <w:rPr>
          <w:rFonts w:ascii="Aptos" w:hAnsi="Aptos"/>
          <w:sz w:val="22"/>
          <w:szCs w:val="22"/>
        </w:rPr>
      </w:pPr>
      <w:r w:rsidRPr="005C026E">
        <w:rPr>
          <w:rFonts w:ascii="Aptos" w:hAnsi="Aptos"/>
          <w:sz w:val="22"/>
          <w:szCs w:val="22"/>
        </w:rPr>
        <w:t>Daarnaast kunnen bewoners ook op eigen tempo ontspannen, bijvoorbeeld door tv te kijken.</w:t>
      </w:r>
    </w:p>
    <w:p w14:paraId="5F6093B3" w14:textId="3287165A" w:rsidR="005C026E" w:rsidRPr="005C026E" w:rsidRDefault="005C026E" w:rsidP="005C026E">
      <w:pPr>
        <w:pStyle w:val="Normaalweb"/>
        <w:rPr>
          <w:rFonts w:ascii="Aptos" w:hAnsi="Aptos"/>
          <w:sz w:val="22"/>
          <w:szCs w:val="22"/>
        </w:rPr>
      </w:pPr>
      <w:r w:rsidRPr="005C026E">
        <w:rPr>
          <w:rFonts w:ascii="Aptos" w:hAnsi="Aptos"/>
          <w:sz w:val="22"/>
          <w:szCs w:val="22"/>
        </w:rPr>
        <w:t>De terrassen staat open voor iedereen om te genieten van de frisse lucht en de buitenruimte.</w:t>
      </w:r>
    </w:p>
    <w:p w14:paraId="59FA5C68" w14:textId="58C52980" w:rsidR="00386333" w:rsidRDefault="00386333" w:rsidP="005F4121">
      <w:pPr>
        <w:pStyle w:val="Lijstalinea"/>
        <w:rPr>
          <w:rFonts w:ascii="Tahoma" w:hAnsi="Tahoma" w:cs="Tahoma"/>
        </w:rPr>
      </w:pPr>
    </w:p>
    <w:p w14:paraId="1ED60997" w14:textId="630F3F1C" w:rsidR="006D2F24" w:rsidRDefault="006D2F24" w:rsidP="005F4121">
      <w:pPr>
        <w:pStyle w:val="Lijstalinea"/>
        <w:rPr>
          <w:rFonts w:ascii="Tahoma" w:hAnsi="Tahoma" w:cs="Tahoma"/>
        </w:rPr>
      </w:pPr>
    </w:p>
    <w:p w14:paraId="5AF512FA" w14:textId="1FADF0BE" w:rsidR="006D2F24" w:rsidRDefault="006D2F24" w:rsidP="005F4121">
      <w:pPr>
        <w:pStyle w:val="Lijstalinea"/>
        <w:rPr>
          <w:rFonts w:ascii="Tahoma" w:hAnsi="Tahoma" w:cs="Tahoma"/>
        </w:rPr>
      </w:pPr>
    </w:p>
    <w:p w14:paraId="6EF97C44" w14:textId="7B937C64" w:rsidR="006D2F24" w:rsidRDefault="006D2F24" w:rsidP="005F4121">
      <w:pPr>
        <w:pStyle w:val="Lijstalinea"/>
        <w:rPr>
          <w:rFonts w:ascii="Tahoma" w:hAnsi="Tahoma" w:cs="Tahoma"/>
        </w:rPr>
      </w:pPr>
    </w:p>
    <w:p w14:paraId="6417F978" w14:textId="0D659355" w:rsidR="006D2F24" w:rsidRDefault="006D2F24" w:rsidP="005F4121">
      <w:pPr>
        <w:pStyle w:val="Lijstalinea"/>
        <w:rPr>
          <w:rFonts w:ascii="Tahoma" w:hAnsi="Tahoma" w:cs="Tahoma"/>
        </w:rPr>
      </w:pPr>
    </w:p>
    <w:p w14:paraId="0CD1CE71" w14:textId="4E0F2421" w:rsidR="006D2F24" w:rsidRDefault="006D2F24" w:rsidP="005F4121">
      <w:pPr>
        <w:pStyle w:val="Lijstalinea"/>
        <w:rPr>
          <w:rFonts w:ascii="Tahoma" w:hAnsi="Tahoma" w:cs="Tahoma"/>
        </w:rPr>
      </w:pPr>
    </w:p>
    <w:p w14:paraId="35E9D843" w14:textId="364F0CD7" w:rsidR="006D2F24" w:rsidRDefault="006D2F24" w:rsidP="005F4121">
      <w:pPr>
        <w:pStyle w:val="Lijstalinea"/>
        <w:rPr>
          <w:rFonts w:ascii="Tahoma" w:hAnsi="Tahoma" w:cs="Tahoma"/>
        </w:rPr>
      </w:pPr>
    </w:p>
    <w:p w14:paraId="11AC766A" w14:textId="100C1A4C" w:rsidR="006D2F24" w:rsidRDefault="006D2F24" w:rsidP="005F4121">
      <w:pPr>
        <w:pStyle w:val="Lijstalinea"/>
        <w:rPr>
          <w:rFonts w:ascii="Tahoma" w:hAnsi="Tahoma" w:cs="Tahoma"/>
        </w:rPr>
      </w:pPr>
    </w:p>
    <w:p w14:paraId="3B599107" w14:textId="05B4A76F" w:rsidR="006D2F24" w:rsidRDefault="006D2F24" w:rsidP="005F4121">
      <w:pPr>
        <w:pStyle w:val="Lijstalinea"/>
        <w:rPr>
          <w:rFonts w:ascii="Tahoma" w:hAnsi="Tahoma" w:cs="Tahoma"/>
        </w:rPr>
      </w:pPr>
    </w:p>
    <w:p w14:paraId="7E87F4CF" w14:textId="15D7F357" w:rsidR="006D2F24" w:rsidRDefault="006D2F24" w:rsidP="005F4121">
      <w:pPr>
        <w:pStyle w:val="Lijstalinea"/>
        <w:rPr>
          <w:rFonts w:ascii="Tahoma" w:hAnsi="Tahoma" w:cs="Tahoma"/>
        </w:rPr>
      </w:pPr>
    </w:p>
    <w:p w14:paraId="189F1E29" w14:textId="53D905A9" w:rsidR="006D2F24" w:rsidRDefault="006D2F24" w:rsidP="005F4121">
      <w:pPr>
        <w:pStyle w:val="Lijstalinea"/>
        <w:rPr>
          <w:rFonts w:ascii="Tahoma" w:hAnsi="Tahoma" w:cs="Tahoma"/>
        </w:rPr>
      </w:pPr>
    </w:p>
    <w:p w14:paraId="47BAFAF0" w14:textId="4AAAAB14" w:rsidR="006D2F24" w:rsidRDefault="006D2F24" w:rsidP="005F4121">
      <w:pPr>
        <w:pStyle w:val="Lijstalinea"/>
        <w:rPr>
          <w:rFonts w:ascii="Tahoma" w:hAnsi="Tahoma" w:cs="Tahoma"/>
        </w:rPr>
      </w:pPr>
    </w:p>
    <w:p w14:paraId="10720BF7" w14:textId="622545FB" w:rsidR="006D2F24" w:rsidRDefault="006D2F24" w:rsidP="005F4121">
      <w:pPr>
        <w:pStyle w:val="Lijstalinea"/>
        <w:rPr>
          <w:rFonts w:ascii="Tahoma" w:hAnsi="Tahoma" w:cs="Tahoma"/>
        </w:rPr>
      </w:pPr>
    </w:p>
    <w:p w14:paraId="4AFAA252" w14:textId="77777777" w:rsidR="006D2F24" w:rsidRPr="005F4121" w:rsidRDefault="006D2F24" w:rsidP="005F4121">
      <w:pPr>
        <w:pStyle w:val="Lijstalinea"/>
        <w:rPr>
          <w:rFonts w:ascii="Tahoma" w:hAnsi="Tahoma" w:cs="Tahoma"/>
        </w:rPr>
      </w:pPr>
    </w:p>
    <w:p w14:paraId="74B7DF37" w14:textId="77777777" w:rsidR="00386333" w:rsidRDefault="00386333">
      <w:pPr>
        <w:rPr>
          <w:rFonts w:ascii="Tahoma" w:hAnsi="Tahoma" w:cs="Tahoma"/>
        </w:rPr>
      </w:pPr>
    </w:p>
    <w:p w14:paraId="4CFB2E3A" w14:textId="77777777" w:rsidR="00386333" w:rsidRDefault="00386333">
      <w:pPr>
        <w:rPr>
          <w:rFonts w:ascii="Tahoma" w:hAnsi="Tahoma" w:cs="Tahoma"/>
        </w:rPr>
      </w:pPr>
    </w:p>
    <w:p w14:paraId="5B293A9D" w14:textId="77777777" w:rsidR="00386333" w:rsidRDefault="00386333">
      <w:pPr>
        <w:rPr>
          <w:rFonts w:ascii="Tahoma" w:hAnsi="Tahoma" w:cs="Tahoma"/>
        </w:rPr>
      </w:pPr>
    </w:p>
    <w:p w14:paraId="57BA872E" w14:textId="77777777" w:rsidR="00386333" w:rsidRDefault="00386333">
      <w:pPr>
        <w:rPr>
          <w:rFonts w:ascii="Tahoma" w:hAnsi="Tahoma" w:cs="Tahoma"/>
        </w:rPr>
      </w:pPr>
    </w:p>
    <w:p w14:paraId="29E0CA00" w14:textId="77777777" w:rsidR="00386333" w:rsidRDefault="00386333">
      <w:pPr>
        <w:rPr>
          <w:rFonts w:ascii="Tahoma" w:hAnsi="Tahoma" w:cs="Tahoma"/>
        </w:rPr>
      </w:pPr>
    </w:p>
    <w:p w14:paraId="2FB2371F" w14:textId="77777777" w:rsidR="00386333" w:rsidRDefault="00386333">
      <w:pPr>
        <w:rPr>
          <w:rFonts w:ascii="Tahoma" w:hAnsi="Tahoma" w:cs="Tahoma"/>
        </w:rPr>
      </w:pPr>
    </w:p>
    <w:p w14:paraId="326E696B" w14:textId="6E348FEC" w:rsidR="001114BE" w:rsidRDefault="001114BE" w:rsidP="001114BE">
      <w:pPr>
        <w:tabs>
          <w:tab w:val="left" w:pos="2640"/>
        </w:tabs>
        <w:spacing w:after="0" w:line="240" w:lineRule="auto"/>
        <w:ind w:left="360" w:firstLine="708"/>
        <w:rPr>
          <w:rFonts w:ascii="Comic Sans MS" w:hAnsi="Comic Sans MS"/>
          <w:b/>
          <w:sz w:val="28"/>
          <w:szCs w:val="28"/>
        </w:rPr>
      </w:pPr>
      <w:r>
        <w:rPr>
          <w:rFonts w:ascii="Comic Sans MS" w:hAnsi="Comic Sans MS"/>
          <w:b/>
          <w:sz w:val="28"/>
          <w:szCs w:val="28"/>
        </w:rPr>
        <w:tab/>
      </w:r>
    </w:p>
    <w:p w14:paraId="71823E34" w14:textId="77777777" w:rsidR="006D2F24" w:rsidRDefault="006D2F24" w:rsidP="001114BE">
      <w:pPr>
        <w:tabs>
          <w:tab w:val="left" w:pos="2640"/>
        </w:tabs>
        <w:spacing w:after="0" w:line="240" w:lineRule="auto"/>
        <w:ind w:left="360" w:firstLine="708"/>
        <w:rPr>
          <w:rFonts w:ascii="Comic Sans MS" w:hAnsi="Comic Sans MS"/>
          <w:b/>
          <w:sz w:val="28"/>
          <w:szCs w:val="28"/>
        </w:rPr>
      </w:pPr>
    </w:p>
    <w:p w14:paraId="59BC1B04" w14:textId="77777777" w:rsidR="005C026E" w:rsidRDefault="005C026E" w:rsidP="001114BE">
      <w:pPr>
        <w:tabs>
          <w:tab w:val="left" w:pos="2640"/>
        </w:tabs>
        <w:spacing w:after="0" w:line="240" w:lineRule="auto"/>
        <w:ind w:left="360" w:firstLine="708"/>
        <w:rPr>
          <w:rFonts w:ascii="Comic Sans MS" w:hAnsi="Comic Sans MS"/>
          <w:b/>
          <w:sz w:val="28"/>
          <w:szCs w:val="28"/>
        </w:rPr>
      </w:pPr>
    </w:p>
    <w:p w14:paraId="6892FE92" w14:textId="77777777" w:rsidR="005C026E" w:rsidRDefault="005C026E" w:rsidP="001114BE">
      <w:pPr>
        <w:tabs>
          <w:tab w:val="left" w:pos="2640"/>
        </w:tabs>
        <w:spacing w:after="0" w:line="240" w:lineRule="auto"/>
        <w:ind w:left="360" w:firstLine="708"/>
        <w:rPr>
          <w:rFonts w:ascii="Comic Sans MS" w:hAnsi="Comic Sans MS"/>
          <w:b/>
          <w:sz w:val="28"/>
          <w:szCs w:val="28"/>
        </w:rPr>
      </w:pPr>
    </w:p>
    <w:p w14:paraId="30897F74" w14:textId="77777777" w:rsidR="005C026E" w:rsidRPr="005C026E" w:rsidRDefault="005C026E" w:rsidP="001114BE">
      <w:pPr>
        <w:tabs>
          <w:tab w:val="left" w:pos="2640"/>
        </w:tabs>
        <w:spacing w:after="0" w:line="240" w:lineRule="auto"/>
        <w:ind w:left="360" w:firstLine="708"/>
        <w:rPr>
          <w:rFonts w:ascii="Aptos" w:hAnsi="Aptos"/>
          <w:b/>
          <w:sz w:val="28"/>
          <w:szCs w:val="28"/>
        </w:rPr>
      </w:pPr>
    </w:p>
    <w:p w14:paraId="2E9003A2" w14:textId="48A9AE1E" w:rsidR="00386333" w:rsidRPr="005C026E" w:rsidRDefault="00386333" w:rsidP="001114BE">
      <w:pPr>
        <w:tabs>
          <w:tab w:val="left" w:pos="2640"/>
        </w:tabs>
        <w:spacing w:after="0" w:line="240" w:lineRule="auto"/>
        <w:ind w:left="360" w:firstLine="708"/>
        <w:rPr>
          <w:rFonts w:ascii="Aptos" w:hAnsi="Aptos"/>
          <w:b/>
          <w:sz w:val="28"/>
          <w:szCs w:val="28"/>
        </w:rPr>
      </w:pPr>
      <w:r w:rsidRPr="005C026E">
        <w:rPr>
          <w:rFonts w:ascii="Aptos" w:hAnsi="Aptos"/>
          <w:b/>
          <w:noProof/>
          <w:sz w:val="28"/>
          <w:szCs w:val="28"/>
          <w:lang w:eastAsia="nl-BE"/>
        </w:rPr>
        <w:drawing>
          <wp:anchor distT="0" distB="0" distL="114300" distR="114300" simplePos="0" relativeHeight="251661312" behindDoc="1" locked="0" layoutInCell="1" allowOverlap="1" wp14:anchorId="282A5DA4" wp14:editId="7C571479">
            <wp:simplePos x="0" y="0"/>
            <wp:positionH relativeFrom="column">
              <wp:posOffset>-3976370</wp:posOffset>
            </wp:positionH>
            <wp:positionV relativeFrom="paragraph">
              <wp:posOffset>-3666580</wp:posOffset>
            </wp:positionV>
            <wp:extent cx="1162050" cy="1294856"/>
            <wp:effectExtent l="19050" t="0" r="0" b="544"/>
            <wp:wrapNone/>
            <wp:docPr id="12" name="Afbeelding 8" descr="bloe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em6.jpg"/>
                    <pic:cNvPicPr/>
                  </pic:nvPicPr>
                  <pic:blipFill>
                    <a:blip r:embed="rId10" cstate="print">
                      <a:duotone>
                        <a:schemeClr val="accent4">
                          <a:shade val="45000"/>
                          <a:satMod val="135000"/>
                        </a:schemeClr>
                        <a:prstClr val="white"/>
                      </a:duotone>
                    </a:blip>
                    <a:stretch>
                      <a:fillRect/>
                    </a:stretch>
                  </pic:blipFill>
                  <pic:spPr>
                    <a:xfrm flipV="1">
                      <a:off x="0" y="0"/>
                      <a:ext cx="1162050" cy="1294856"/>
                    </a:xfrm>
                    <a:prstGeom prst="rect">
                      <a:avLst/>
                    </a:prstGeom>
                  </pic:spPr>
                </pic:pic>
              </a:graphicData>
            </a:graphic>
          </wp:anchor>
        </w:drawing>
      </w:r>
      <w:r w:rsidRPr="005C026E">
        <w:rPr>
          <w:rFonts w:ascii="Aptos" w:hAnsi="Aptos"/>
          <w:b/>
          <w:sz w:val="28"/>
          <w:szCs w:val="28"/>
        </w:rPr>
        <w:t>Kwaliteitszorg en maatregelen rond algemeen belang</w:t>
      </w:r>
    </w:p>
    <w:p w14:paraId="65E83B6F" w14:textId="77777777" w:rsidR="00386333" w:rsidRPr="005C026E" w:rsidRDefault="00386333" w:rsidP="00386333">
      <w:pPr>
        <w:spacing w:after="0" w:line="240" w:lineRule="auto"/>
        <w:ind w:left="1428"/>
        <w:rPr>
          <w:rFonts w:ascii="Aptos" w:hAnsi="Aptos"/>
          <w:b/>
          <w:sz w:val="28"/>
          <w:szCs w:val="28"/>
        </w:rPr>
      </w:pPr>
    </w:p>
    <w:p w14:paraId="12BC631A" w14:textId="7DAB4B55" w:rsidR="005C026E" w:rsidRPr="005C026E" w:rsidRDefault="005C026E" w:rsidP="005C026E">
      <w:pPr>
        <w:pStyle w:val="Normaalweb"/>
        <w:rPr>
          <w:rFonts w:ascii="Aptos" w:hAnsi="Aptos"/>
          <w:sz w:val="22"/>
          <w:szCs w:val="22"/>
        </w:rPr>
      </w:pPr>
      <w:r w:rsidRPr="005C026E">
        <w:rPr>
          <w:rFonts w:ascii="Aptos" w:hAnsi="Aptos"/>
          <w:sz w:val="22"/>
          <w:szCs w:val="22"/>
        </w:rPr>
        <w:t>Kimpenhof werkt continu aan goede kwaliteitszorg, ondersteund door het kwaliteitsdecreet. Het kwaliteitshandboek helpt medewerkers bij hun werk en geeft bewoners en familie inzicht in onze manier van werken.</w:t>
      </w:r>
    </w:p>
    <w:p w14:paraId="5E6E0B44" w14:textId="77777777" w:rsidR="005C026E" w:rsidRPr="005C026E" w:rsidRDefault="005C026E" w:rsidP="005C026E">
      <w:pPr>
        <w:pStyle w:val="Normaalweb"/>
        <w:rPr>
          <w:rFonts w:ascii="Aptos" w:hAnsi="Aptos"/>
          <w:sz w:val="22"/>
          <w:szCs w:val="22"/>
        </w:rPr>
      </w:pPr>
      <w:r w:rsidRPr="005C026E">
        <w:rPr>
          <w:rFonts w:ascii="Aptos" w:hAnsi="Aptos"/>
          <w:sz w:val="22"/>
          <w:szCs w:val="22"/>
        </w:rPr>
        <w:t xml:space="preserve">Er is een gebruikersraad met bewoners en familie, die minstens drie keer per jaar samenkomt. Deze raad geeft advies over de werking van Kimpenhof. </w:t>
      </w:r>
    </w:p>
    <w:p w14:paraId="0D32D4A5" w14:textId="3B9F34B3" w:rsidR="005C026E" w:rsidRPr="005C026E" w:rsidRDefault="005C026E" w:rsidP="005C026E">
      <w:pPr>
        <w:pStyle w:val="Normaalweb"/>
        <w:rPr>
          <w:rFonts w:ascii="Aptos" w:hAnsi="Aptos"/>
          <w:sz w:val="22"/>
          <w:szCs w:val="22"/>
        </w:rPr>
      </w:pPr>
      <w:r w:rsidRPr="005C026E">
        <w:rPr>
          <w:rFonts w:ascii="Aptos" w:hAnsi="Aptos"/>
          <w:sz w:val="22"/>
          <w:szCs w:val="22"/>
        </w:rPr>
        <w:t xml:space="preserve">Bewoners en familie kunnen hun suggesties, opmerkingen of klachten ook schriftelijk melden in </w:t>
      </w:r>
      <w:r>
        <w:rPr>
          <w:rFonts w:ascii="Aptos" w:hAnsi="Aptos"/>
          <w:sz w:val="22"/>
          <w:szCs w:val="22"/>
        </w:rPr>
        <w:t>via de klachtenbus</w:t>
      </w:r>
      <w:r w:rsidRPr="005C026E">
        <w:rPr>
          <w:rFonts w:ascii="Aptos" w:hAnsi="Aptos"/>
          <w:sz w:val="22"/>
          <w:szCs w:val="22"/>
        </w:rPr>
        <w:t>. Binnen 14 dagen krijgt de indiener een antwoord. Klachten kunnen ook rechtstreeks aan de directeur worden gemeld via de officiële klachtenprocedure. Iedereen – bewoners, familie en personeel – wordt hierover geïnformeerd.</w:t>
      </w:r>
    </w:p>
    <w:p w14:paraId="72147696" w14:textId="7903DBB0" w:rsidR="005C026E" w:rsidRPr="005C026E" w:rsidRDefault="005C026E" w:rsidP="005C026E">
      <w:pPr>
        <w:pStyle w:val="Normaalweb"/>
        <w:rPr>
          <w:rFonts w:ascii="Aptos" w:hAnsi="Aptos"/>
          <w:sz w:val="22"/>
          <w:szCs w:val="22"/>
        </w:rPr>
      </w:pPr>
      <w:r w:rsidRPr="005C026E">
        <w:rPr>
          <w:rFonts w:ascii="Aptos" w:hAnsi="Aptos"/>
          <w:sz w:val="22"/>
          <w:szCs w:val="22"/>
        </w:rPr>
        <w:t>Regelmatig organiseert de kwaliteitscoördinator een bevraging bij bewoners en familie. De resultaten worden gebruikt om de zorg en dienstverlening te verbeteren.</w:t>
      </w:r>
    </w:p>
    <w:p w14:paraId="16163E9F" w14:textId="0E4C3AC8" w:rsidR="005C026E" w:rsidRPr="005C026E" w:rsidRDefault="005C026E" w:rsidP="005C026E">
      <w:pPr>
        <w:pStyle w:val="Normaalweb"/>
        <w:rPr>
          <w:rFonts w:ascii="Aptos" w:hAnsi="Aptos"/>
          <w:sz w:val="22"/>
          <w:szCs w:val="22"/>
        </w:rPr>
      </w:pPr>
      <w:r w:rsidRPr="005C026E">
        <w:rPr>
          <w:rFonts w:ascii="Aptos" w:hAnsi="Aptos"/>
          <w:sz w:val="22"/>
          <w:szCs w:val="22"/>
        </w:rPr>
        <w:t>Bewoners worden nooit verplicht om het beheer van hun geld of goederen aan Kimpenhof of haar medewerkers over te laten. Het centrum neemt dit beheer niet op zich.</w:t>
      </w:r>
    </w:p>
    <w:p w14:paraId="55DE87BE" w14:textId="6E6D236A" w:rsidR="00386333" w:rsidRPr="005C026E" w:rsidRDefault="00386333" w:rsidP="005C026E">
      <w:pPr>
        <w:autoSpaceDE w:val="0"/>
        <w:autoSpaceDN w:val="0"/>
        <w:adjustRightInd w:val="0"/>
        <w:spacing w:after="0" w:line="240" w:lineRule="auto"/>
        <w:jc w:val="both"/>
        <w:rPr>
          <w:rFonts w:ascii="Tahoma" w:hAnsi="Tahoma" w:cs="Tahoma"/>
        </w:rPr>
      </w:pPr>
    </w:p>
    <w:p w14:paraId="550A6BCC" w14:textId="77777777" w:rsidR="005F4121" w:rsidRDefault="005F4121">
      <w:pPr>
        <w:rPr>
          <w:rFonts w:ascii="Tahoma" w:hAnsi="Tahoma" w:cs="Tahoma"/>
        </w:rPr>
      </w:pPr>
    </w:p>
    <w:p w14:paraId="0BD660E8" w14:textId="67A777A6" w:rsidR="005F4121" w:rsidRDefault="005F4121">
      <w:pPr>
        <w:rPr>
          <w:rFonts w:ascii="Tahoma" w:hAnsi="Tahoma" w:cs="Tahoma"/>
        </w:rPr>
      </w:pPr>
    </w:p>
    <w:p w14:paraId="0DF04EB1" w14:textId="77777777" w:rsidR="005C026E" w:rsidRDefault="005C026E">
      <w:pPr>
        <w:rPr>
          <w:rFonts w:ascii="Tahoma" w:hAnsi="Tahoma" w:cs="Tahoma"/>
        </w:rPr>
      </w:pPr>
    </w:p>
    <w:p w14:paraId="5985270E" w14:textId="77777777" w:rsidR="005C026E" w:rsidRDefault="005C026E">
      <w:pPr>
        <w:rPr>
          <w:rFonts w:ascii="Tahoma" w:hAnsi="Tahoma" w:cs="Tahoma"/>
        </w:rPr>
      </w:pPr>
    </w:p>
    <w:p w14:paraId="5C560B6D" w14:textId="77777777" w:rsidR="005C026E" w:rsidRDefault="005C026E">
      <w:pPr>
        <w:rPr>
          <w:rFonts w:ascii="Tahoma" w:hAnsi="Tahoma" w:cs="Tahoma"/>
        </w:rPr>
      </w:pPr>
    </w:p>
    <w:p w14:paraId="065659BB" w14:textId="77777777" w:rsidR="005C026E" w:rsidRDefault="005C026E">
      <w:pPr>
        <w:rPr>
          <w:rFonts w:ascii="Tahoma" w:hAnsi="Tahoma" w:cs="Tahoma"/>
        </w:rPr>
      </w:pPr>
    </w:p>
    <w:p w14:paraId="25F85725" w14:textId="77777777" w:rsidR="005C026E" w:rsidRDefault="005C026E">
      <w:pPr>
        <w:rPr>
          <w:rFonts w:ascii="Tahoma" w:hAnsi="Tahoma" w:cs="Tahoma"/>
        </w:rPr>
      </w:pPr>
    </w:p>
    <w:p w14:paraId="39E23F86" w14:textId="77777777" w:rsidR="005C026E" w:rsidRDefault="005C026E">
      <w:pPr>
        <w:rPr>
          <w:rFonts w:ascii="Tahoma" w:hAnsi="Tahoma" w:cs="Tahoma"/>
        </w:rPr>
      </w:pPr>
    </w:p>
    <w:p w14:paraId="537B050B" w14:textId="77777777" w:rsidR="005C026E" w:rsidRDefault="005C026E">
      <w:pPr>
        <w:rPr>
          <w:rFonts w:ascii="Tahoma" w:hAnsi="Tahoma" w:cs="Tahoma"/>
        </w:rPr>
      </w:pPr>
    </w:p>
    <w:p w14:paraId="2F64F57C" w14:textId="77777777" w:rsidR="005C026E" w:rsidRDefault="005C026E">
      <w:pPr>
        <w:rPr>
          <w:rFonts w:ascii="Tahoma" w:hAnsi="Tahoma" w:cs="Tahoma"/>
        </w:rPr>
      </w:pPr>
    </w:p>
    <w:p w14:paraId="2863FC8A" w14:textId="77777777" w:rsidR="005C026E" w:rsidRDefault="005C026E">
      <w:pPr>
        <w:rPr>
          <w:rFonts w:ascii="Tahoma" w:hAnsi="Tahoma" w:cs="Tahoma"/>
        </w:rPr>
      </w:pPr>
    </w:p>
    <w:p w14:paraId="76CCC49E" w14:textId="77777777" w:rsidR="005C026E" w:rsidRDefault="005C026E">
      <w:pPr>
        <w:rPr>
          <w:rFonts w:ascii="Tahoma" w:hAnsi="Tahoma" w:cs="Tahoma"/>
        </w:rPr>
      </w:pPr>
    </w:p>
    <w:p w14:paraId="152F0A45" w14:textId="77777777" w:rsidR="005C026E" w:rsidRDefault="005C026E">
      <w:pPr>
        <w:rPr>
          <w:rFonts w:ascii="Tahoma" w:hAnsi="Tahoma" w:cs="Tahoma"/>
        </w:rPr>
      </w:pPr>
    </w:p>
    <w:p w14:paraId="1EA605A1" w14:textId="6232C1A9" w:rsidR="0097106E" w:rsidRDefault="0097106E">
      <w:pPr>
        <w:rPr>
          <w:rFonts w:ascii="Tahoma" w:hAnsi="Tahoma" w:cs="Tahoma"/>
        </w:rPr>
      </w:pPr>
    </w:p>
    <w:p w14:paraId="645F671B" w14:textId="77777777" w:rsidR="005C026E" w:rsidRDefault="005C026E" w:rsidP="005C026E">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p>
    <w:p w14:paraId="5ABA05C9" w14:textId="75E4C4D0" w:rsidR="005C026E" w:rsidRPr="005C026E" w:rsidRDefault="005C026E" w:rsidP="005C026E">
      <w:pPr>
        <w:spacing w:before="100" w:beforeAutospacing="1" w:after="100" w:afterAutospacing="1" w:line="240" w:lineRule="auto"/>
        <w:jc w:val="center"/>
        <w:outlineLvl w:val="2"/>
        <w:rPr>
          <w:rFonts w:ascii="Aptos" w:eastAsia="Times New Roman" w:hAnsi="Aptos" w:cs="Times New Roman"/>
          <w:b/>
          <w:bCs/>
          <w:sz w:val="27"/>
          <w:szCs w:val="27"/>
          <w:lang w:eastAsia="nl-BE"/>
        </w:rPr>
      </w:pPr>
      <w:r w:rsidRPr="005C026E">
        <w:rPr>
          <w:rFonts w:ascii="Aptos" w:eastAsia="Times New Roman" w:hAnsi="Aptos" w:cs="Times New Roman"/>
          <w:b/>
          <w:bCs/>
          <w:sz w:val="27"/>
          <w:szCs w:val="27"/>
          <w:lang w:eastAsia="nl-BE"/>
        </w:rPr>
        <w:t>Respectvolle zorg tot het einde toe</w:t>
      </w:r>
    </w:p>
    <w:p w14:paraId="2D7CD759" w14:textId="77777777" w:rsidR="005C026E" w:rsidRPr="005C026E" w:rsidRDefault="005C026E" w:rsidP="005C026E">
      <w:pPr>
        <w:spacing w:before="100" w:beforeAutospacing="1" w:after="100" w:afterAutospacing="1" w:line="240" w:lineRule="auto"/>
        <w:rPr>
          <w:rFonts w:ascii="Aptos" w:eastAsia="Times New Roman" w:hAnsi="Aptos" w:cs="Times New Roman"/>
          <w:lang w:eastAsia="nl-BE"/>
        </w:rPr>
      </w:pPr>
      <w:r w:rsidRPr="005C026E">
        <w:rPr>
          <w:rFonts w:ascii="Aptos" w:eastAsia="Times New Roman" w:hAnsi="Aptos" w:cs="Times New Roman"/>
          <w:lang w:eastAsia="nl-BE"/>
        </w:rPr>
        <w:t>Bij Kimpenhof willen we zoveel mogelijk rekening houden met de wensen van onze bewoners. Ze moeten zich hier niet alleen thuis voelen, ze moeten écht thuis zijn.</w:t>
      </w:r>
    </w:p>
    <w:p w14:paraId="295E3751" w14:textId="77777777" w:rsidR="005C026E" w:rsidRPr="005C026E" w:rsidRDefault="005C026E" w:rsidP="005C026E">
      <w:pPr>
        <w:spacing w:before="100" w:beforeAutospacing="1" w:after="100" w:afterAutospacing="1" w:line="240" w:lineRule="auto"/>
        <w:rPr>
          <w:rFonts w:ascii="Aptos" w:eastAsia="Times New Roman" w:hAnsi="Aptos" w:cs="Times New Roman"/>
          <w:lang w:eastAsia="nl-BE"/>
        </w:rPr>
      </w:pPr>
      <w:r w:rsidRPr="005C026E">
        <w:rPr>
          <w:rFonts w:ascii="Aptos" w:eastAsia="Times New Roman" w:hAnsi="Aptos" w:cs="Times New Roman"/>
          <w:lang w:eastAsia="nl-BE"/>
        </w:rPr>
        <w:t>Als een bewoner ervoor kiest om hier ook te sterven, zorgen wij ervoor dat dit op een respectvolle manier gebeurt, volledig volgens zijn of haar wensen.</w:t>
      </w:r>
    </w:p>
    <w:p w14:paraId="1E7CEAEE" w14:textId="77777777" w:rsidR="005C026E" w:rsidRPr="005C026E" w:rsidRDefault="005C026E" w:rsidP="005C026E">
      <w:pPr>
        <w:spacing w:before="100" w:beforeAutospacing="1" w:after="100" w:afterAutospacing="1" w:line="240" w:lineRule="auto"/>
        <w:rPr>
          <w:rFonts w:ascii="Aptos" w:eastAsia="Times New Roman" w:hAnsi="Aptos" w:cs="Times New Roman"/>
          <w:lang w:eastAsia="nl-BE"/>
        </w:rPr>
      </w:pPr>
      <w:r w:rsidRPr="005C026E">
        <w:rPr>
          <w:rFonts w:ascii="Aptos" w:eastAsia="Times New Roman" w:hAnsi="Aptos" w:cs="Times New Roman"/>
          <w:lang w:eastAsia="nl-BE"/>
        </w:rPr>
        <w:t>Daarom begeleiden we terminale bewoners zorgvuldig tijdens het afscheid nemen. Ons palliatief zorgteam heeft een brochure gemaakt met informatie voor families over palliatieve voeding, pijnbestrijding en symptoomcontrole.</w:t>
      </w:r>
    </w:p>
    <w:p w14:paraId="394D7165" w14:textId="77777777" w:rsidR="005C026E" w:rsidRPr="005C026E" w:rsidRDefault="005C026E" w:rsidP="005C026E">
      <w:pPr>
        <w:spacing w:before="100" w:beforeAutospacing="1" w:after="100" w:afterAutospacing="1" w:line="240" w:lineRule="auto"/>
        <w:rPr>
          <w:rFonts w:ascii="Aptos" w:eastAsia="Times New Roman" w:hAnsi="Aptos" w:cs="Times New Roman"/>
          <w:lang w:eastAsia="nl-BE"/>
        </w:rPr>
      </w:pPr>
      <w:r w:rsidRPr="005C026E">
        <w:rPr>
          <w:rFonts w:ascii="Aptos" w:eastAsia="Times New Roman" w:hAnsi="Aptos" w:cs="Times New Roman"/>
          <w:lang w:eastAsia="nl-BE"/>
        </w:rPr>
        <w:t>Samen met de bewoner, familie, huisarts, het palliatief team en de hoofdverpleegkundige stellen we een palliatief zorgplan op. Daarbij betrekken we de bewoner en familie nauw bij alle beslissingen.</w:t>
      </w:r>
    </w:p>
    <w:p w14:paraId="321A3E31" w14:textId="77777777" w:rsidR="00623220" w:rsidRDefault="00623220" w:rsidP="0097106E">
      <w:pPr>
        <w:rPr>
          <w:rFonts w:ascii="Comic Sans MS" w:hAnsi="Comic Sans MS" w:cs="Tahoma"/>
        </w:rPr>
      </w:pPr>
    </w:p>
    <w:p w14:paraId="313368DA" w14:textId="4CF61933" w:rsidR="0097106E" w:rsidRDefault="0097106E" w:rsidP="0097106E">
      <w:pPr>
        <w:rPr>
          <w:rFonts w:ascii="Comic Sans MS" w:hAnsi="Comic Sans MS" w:cs="Tahoma"/>
        </w:rPr>
      </w:pPr>
    </w:p>
    <w:p w14:paraId="18318CED" w14:textId="3FF819F1" w:rsidR="0097106E" w:rsidRDefault="0097106E" w:rsidP="0097106E">
      <w:pPr>
        <w:rPr>
          <w:rFonts w:ascii="Comic Sans MS" w:hAnsi="Comic Sans MS" w:cs="Tahoma"/>
        </w:rPr>
      </w:pPr>
    </w:p>
    <w:p w14:paraId="2C081515" w14:textId="4D1D9AFF" w:rsidR="0097106E" w:rsidRDefault="0097106E" w:rsidP="0097106E">
      <w:pPr>
        <w:rPr>
          <w:rFonts w:ascii="Comic Sans MS" w:hAnsi="Comic Sans MS" w:cs="Tahoma"/>
        </w:rPr>
      </w:pPr>
    </w:p>
    <w:p w14:paraId="03D016B6" w14:textId="77777777" w:rsidR="0097106E" w:rsidRPr="0097106E" w:rsidRDefault="0097106E" w:rsidP="0097106E">
      <w:pPr>
        <w:rPr>
          <w:rFonts w:ascii="Comic Sans MS" w:hAnsi="Comic Sans MS" w:cs="Tahoma"/>
        </w:rPr>
      </w:pPr>
    </w:p>
    <w:p w14:paraId="1C4A312A" w14:textId="77777777" w:rsidR="0097106E" w:rsidRPr="0097106E" w:rsidRDefault="0097106E" w:rsidP="0097106E">
      <w:pPr>
        <w:rPr>
          <w:rFonts w:ascii="Tahoma" w:hAnsi="Tahoma" w:cs="Tahoma"/>
        </w:rPr>
      </w:pPr>
    </w:p>
    <w:p w14:paraId="503C57DF" w14:textId="3603D9EF" w:rsidR="0097106E" w:rsidRDefault="0097106E">
      <w:pPr>
        <w:rPr>
          <w:rFonts w:ascii="Tahoma" w:hAnsi="Tahoma" w:cs="Tahoma"/>
        </w:rPr>
      </w:pPr>
    </w:p>
    <w:p w14:paraId="4CCC6A15" w14:textId="77777777" w:rsidR="0097106E" w:rsidRDefault="0097106E">
      <w:pPr>
        <w:rPr>
          <w:rFonts w:ascii="Tahoma" w:hAnsi="Tahoma" w:cs="Tahoma"/>
        </w:rPr>
      </w:pPr>
    </w:p>
    <w:p w14:paraId="3A50580F" w14:textId="29E2126D" w:rsidR="005F4121" w:rsidRDefault="005F4121">
      <w:pPr>
        <w:rPr>
          <w:rFonts w:ascii="Tahoma" w:hAnsi="Tahoma" w:cs="Tahoma"/>
        </w:rPr>
      </w:pPr>
    </w:p>
    <w:p w14:paraId="60E9BA56" w14:textId="578242A7" w:rsidR="006D2F24" w:rsidRDefault="006D2F24">
      <w:pPr>
        <w:rPr>
          <w:rFonts w:ascii="Tahoma" w:hAnsi="Tahoma" w:cs="Tahoma"/>
        </w:rPr>
      </w:pPr>
    </w:p>
    <w:p w14:paraId="3B43E393" w14:textId="77777777" w:rsidR="006D2F24" w:rsidRDefault="006D2F24">
      <w:pPr>
        <w:rPr>
          <w:rFonts w:ascii="Tahoma" w:hAnsi="Tahoma" w:cs="Tahoma"/>
        </w:rPr>
      </w:pPr>
    </w:p>
    <w:p w14:paraId="68E862D6" w14:textId="36248AD4" w:rsidR="00623220" w:rsidRDefault="00623220">
      <w:pPr>
        <w:rPr>
          <w:rFonts w:ascii="Tahoma" w:hAnsi="Tahoma" w:cs="Tahoma"/>
        </w:rPr>
      </w:pPr>
    </w:p>
    <w:p w14:paraId="7243C2A1" w14:textId="77777777" w:rsidR="005C026E" w:rsidRDefault="005C026E">
      <w:pPr>
        <w:rPr>
          <w:rFonts w:ascii="Tahoma" w:hAnsi="Tahoma" w:cs="Tahoma"/>
        </w:rPr>
      </w:pPr>
    </w:p>
    <w:p w14:paraId="75B48B56" w14:textId="77777777" w:rsidR="005C026E" w:rsidRDefault="005C026E">
      <w:pPr>
        <w:rPr>
          <w:rFonts w:ascii="Tahoma" w:hAnsi="Tahoma" w:cs="Tahoma"/>
        </w:rPr>
      </w:pPr>
    </w:p>
    <w:p w14:paraId="36FED0EC" w14:textId="77777777" w:rsidR="005C026E" w:rsidRDefault="005C026E">
      <w:pPr>
        <w:rPr>
          <w:rFonts w:ascii="Tahoma" w:hAnsi="Tahoma" w:cs="Tahoma"/>
        </w:rPr>
      </w:pPr>
    </w:p>
    <w:p w14:paraId="1EEB612D" w14:textId="77777777" w:rsidR="005C026E" w:rsidRDefault="005C026E">
      <w:pPr>
        <w:rPr>
          <w:rFonts w:ascii="Tahoma" w:hAnsi="Tahoma" w:cs="Tahoma"/>
        </w:rPr>
      </w:pPr>
    </w:p>
    <w:p w14:paraId="6C8B55C1" w14:textId="39E765C5" w:rsidR="005F4121" w:rsidRPr="005C026E" w:rsidRDefault="00623220" w:rsidP="005F4121">
      <w:pPr>
        <w:ind w:left="2832" w:firstLine="708"/>
        <w:rPr>
          <w:rFonts w:ascii="Aptos" w:hAnsi="Aptos"/>
          <w:b/>
          <w:sz w:val="28"/>
          <w:szCs w:val="28"/>
        </w:rPr>
      </w:pPr>
      <w:r w:rsidRPr="005C026E">
        <w:rPr>
          <w:rFonts w:ascii="Aptos" w:hAnsi="Aptos"/>
          <w:b/>
          <w:sz w:val="28"/>
          <w:szCs w:val="28"/>
        </w:rPr>
        <w:lastRenderedPageBreak/>
        <w:t>Dagprijs</w:t>
      </w:r>
    </w:p>
    <w:p w14:paraId="0106951C" w14:textId="1A76115E" w:rsidR="00A108B7" w:rsidRPr="005C026E" w:rsidRDefault="006D2F24" w:rsidP="005C026E">
      <w:pPr>
        <w:spacing w:after="0" w:line="240" w:lineRule="auto"/>
        <w:rPr>
          <w:rFonts w:ascii="Aptos" w:hAnsi="Aptos"/>
          <w:b/>
          <w:sz w:val="20"/>
          <w:szCs w:val="20"/>
          <w:u w:val="single"/>
        </w:rPr>
      </w:pPr>
      <w:r w:rsidRPr="005C026E">
        <w:rPr>
          <w:rFonts w:ascii="Aptos" w:hAnsi="Aptos"/>
        </w:rPr>
        <w:t xml:space="preserve">Kamer vast verblijf </w:t>
      </w:r>
      <w:r w:rsidRPr="005C026E">
        <w:rPr>
          <w:rFonts w:ascii="Aptos" w:hAnsi="Aptos"/>
        </w:rPr>
        <w:tab/>
      </w:r>
      <w:r w:rsidR="00A108B7" w:rsidRPr="005C026E">
        <w:rPr>
          <w:rFonts w:ascii="Aptos" w:hAnsi="Aptos"/>
        </w:rPr>
        <w:tab/>
      </w:r>
      <w:r w:rsidR="00A108B7" w:rsidRPr="005C026E">
        <w:rPr>
          <w:rFonts w:ascii="Aptos" w:hAnsi="Aptos"/>
        </w:rPr>
        <w:tab/>
      </w:r>
      <w:r w:rsidR="00A108B7" w:rsidRPr="005C026E">
        <w:rPr>
          <w:rFonts w:ascii="Aptos" w:hAnsi="Aptos"/>
        </w:rPr>
        <w:tab/>
      </w:r>
      <w:r w:rsidR="005C026E" w:rsidRPr="005C026E">
        <w:rPr>
          <w:rFonts w:ascii="Aptos" w:hAnsi="Aptos"/>
        </w:rPr>
        <w:tab/>
      </w:r>
      <w:r w:rsidR="002C6096" w:rsidRPr="005C026E">
        <w:rPr>
          <w:rFonts w:ascii="Aptos" w:hAnsi="Aptos"/>
        </w:rPr>
        <w:t>102.07</w:t>
      </w:r>
      <w:r w:rsidR="00A108B7" w:rsidRPr="005C026E">
        <w:rPr>
          <w:rFonts w:ascii="Aptos" w:hAnsi="Aptos"/>
        </w:rPr>
        <w:t>€</w:t>
      </w:r>
      <w:r w:rsidR="002C6096" w:rsidRPr="005C026E">
        <w:rPr>
          <w:rFonts w:ascii="Aptos" w:hAnsi="Aptos"/>
        </w:rPr>
        <w:t>- 6.</w:t>
      </w:r>
      <w:r w:rsidR="00974738">
        <w:rPr>
          <w:rFonts w:ascii="Aptos" w:hAnsi="Aptos"/>
        </w:rPr>
        <w:t>43</w:t>
      </w:r>
      <w:r w:rsidR="002C6096" w:rsidRPr="005C026E">
        <w:rPr>
          <w:rFonts w:ascii="Aptos" w:hAnsi="Aptos"/>
        </w:rPr>
        <w:t>€ - 7.00€</w:t>
      </w:r>
    </w:p>
    <w:p w14:paraId="4C4FBD7E" w14:textId="6C98EF99" w:rsidR="002C6096" w:rsidRDefault="002C6096" w:rsidP="002C6096">
      <w:pPr>
        <w:spacing w:after="0" w:line="240" w:lineRule="auto"/>
        <w:ind w:left="6372"/>
        <w:rPr>
          <w:rFonts w:ascii="Aptos" w:hAnsi="Aptos"/>
        </w:rPr>
      </w:pPr>
      <w:r w:rsidRPr="005C026E">
        <w:rPr>
          <w:rFonts w:ascii="Aptos" w:hAnsi="Aptos"/>
        </w:rPr>
        <w:t xml:space="preserve">= </w:t>
      </w:r>
      <w:r w:rsidRPr="005C026E">
        <w:rPr>
          <w:rFonts w:ascii="Aptos" w:hAnsi="Aptos"/>
          <w:b/>
          <w:bCs/>
        </w:rPr>
        <w:t>88.</w:t>
      </w:r>
      <w:r w:rsidR="00974738">
        <w:rPr>
          <w:rFonts w:ascii="Aptos" w:hAnsi="Aptos"/>
          <w:b/>
          <w:bCs/>
        </w:rPr>
        <w:t>64</w:t>
      </w:r>
      <w:r w:rsidRPr="005C026E">
        <w:rPr>
          <w:rFonts w:ascii="Aptos" w:hAnsi="Aptos"/>
        </w:rPr>
        <w:t>€ per dag</w:t>
      </w:r>
    </w:p>
    <w:p w14:paraId="6AFBDEE8" w14:textId="6B233F84" w:rsidR="00974738" w:rsidRDefault="00974738" w:rsidP="00974738">
      <w:pPr>
        <w:spacing w:after="0" w:line="240" w:lineRule="auto"/>
        <w:ind w:left="6372"/>
        <w:rPr>
          <w:rFonts w:ascii="Aptos" w:hAnsi="Aptos"/>
        </w:rPr>
      </w:pPr>
      <w:r>
        <w:rPr>
          <w:rFonts w:ascii="Aptos" w:hAnsi="Aptos"/>
        </w:rPr>
        <w:t xml:space="preserve">Na indexatie maart: </w:t>
      </w:r>
      <w:r>
        <w:rPr>
          <w:rFonts w:ascii="Aptos" w:hAnsi="Aptos"/>
          <w:b/>
          <w:bCs/>
        </w:rPr>
        <w:t>90</w:t>
      </w:r>
      <w:r w:rsidRPr="005C026E">
        <w:rPr>
          <w:rFonts w:ascii="Aptos" w:hAnsi="Aptos"/>
          <w:b/>
          <w:bCs/>
        </w:rPr>
        <w:t>.</w:t>
      </w:r>
      <w:r>
        <w:rPr>
          <w:rFonts w:ascii="Aptos" w:hAnsi="Aptos"/>
          <w:b/>
          <w:bCs/>
        </w:rPr>
        <w:t>6</w:t>
      </w:r>
      <w:r>
        <w:rPr>
          <w:rFonts w:ascii="Aptos" w:hAnsi="Aptos"/>
          <w:b/>
          <w:bCs/>
        </w:rPr>
        <w:t>8</w:t>
      </w:r>
      <w:r w:rsidRPr="005C026E">
        <w:rPr>
          <w:rFonts w:ascii="Aptos" w:hAnsi="Aptos"/>
        </w:rPr>
        <w:t>€ per dag</w:t>
      </w:r>
    </w:p>
    <w:p w14:paraId="061288AF" w14:textId="5BA35FD8" w:rsidR="00974738" w:rsidRPr="005C026E" w:rsidRDefault="00974738" w:rsidP="002C6096">
      <w:pPr>
        <w:spacing w:after="0" w:line="240" w:lineRule="auto"/>
        <w:ind w:left="6372"/>
        <w:rPr>
          <w:rFonts w:ascii="Aptos" w:hAnsi="Aptos"/>
          <w:b/>
          <w:sz w:val="20"/>
          <w:szCs w:val="20"/>
          <w:u w:val="single"/>
        </w:rPr>
      </w:pPr>
    </w:p>
    <w:p w14:paraId="79042CC7" w14:textId="4FC26132" w:rsidR="00E41DF0" w:rsidRPr="005C026E" w:rsidRDefault="00E41DF0" w:rsidP="005C026E">
      <w:pPr>
        <w:spacing w:after="0" w:line="240" w:lineRule="auto"/>
        <w:rPr>
          <w:rFonts w:ascii="Aptos" w:hAnsi="Aptos"/>
          <w:b/>
          <w:sz w:val="20"/>
          <w:szCs w:val="20"/>
          <w:u w:val="single"/>
        </w:rPr>
      </w:pPr>
      <w:r w:rsidRPr="005C026E">
        <w:rPr>
          <w:rFonts w:ascii="Aptos" w:hAnsi="Aptos"/>
        </w:rPr>
        <w:t>Kamer kortverblijf</w:t>
      </w:r>
      <w:r w:rsidRPr="005C026E">
        <w:rPr>
          <w:rFonts w:ascii="Aptos" w:hAnsi="Aptos"/>
        </w:rPr>
        <w:tab/>
      </w:r>
      <w:r w:rsidRPr="005C026E">
        <w:rPr>
          <w:rFonts w:ascii="Aptos" w:hAnsi="Aptos"/>
        </w:rPr>
        <w:tab/>
      </w:r>
      <w:r w:rsidRPr="005C026E">
        <w:rPr>
          <w:rFonts w:ascii="Aptos" w:hAnsi="Aptos"/>
        </w:rPr>
        <w:tab/>
      </w:r>
      <w:r w:rsidRPr="005C026E">
        <w:rPr>
          <w:rFonts w:ascii="Aptos" w:hAnsi="Aptos"/>
        </w:rPr>
        <w:tab/>
      </w:r>
      <w:r w:rsidR="005C026E" w:rsidRPr="005C026E">
        <w:rPr>
          <w:rFonts w:ascii="Aptos" w:hAnsi="Aptos"/>
        </w:rPr>
        <w:tab/>
      </w:r>
      <w:r w:rsidR="002C6096" w:rsidRPr="005C026E">
        <w:rPr>
          <w:rFonts w:ascii="Aptos" w:hAnsi="Aptos"/>
        </w:rPr>
        <w:t>104.07</w:t>
      </w:r>
      <w:r w:rsidRPr="005C026E">
        <w:rPr>
          <w:rFonts w:ascii="Aptos" w:hAnsi="Aptos"/>
        </w:rPr>
        <w:t xml:space="preserve">€ </w:t>
      </w:r>
      <w:r w:rsidR="002C6096" w:rsidRPr="005C026E">
        <w:rPr>
          <w:rFonts w:ascii="Aptos" w:hAnsi="Aptos"/>
        </w:rPr>
        <w:t>-6.</w:t>
      </w:r>
      <w:r w:rsidR="00974738">
        <w:rPr>
          <w:rFonts w:ascii="Aptos" w:hAnsi="Aptos"/>
        </w:rPr>
        <w:t>43</w:t>
      </w:r>
      <w:r w:rsidR="002C6096" w:rsidRPr="005C026E">
        <w:rPr>
          <w:rFonts w:ascii="Aptos" w:hAnsi="Aptos"/>
        </w:rPr>
        <w:t>€- 7.00€</w:t>
      </w:r>
    </w:p>
    <w:p w14:paraId="499E33D3" w14:textId="32CB9B26" w:rsidR="002C6096" w:rsidRDefault="002C6096" w:rsidP="002C6096">
      <w:pPr>
        <w:spacing w:after="0" w:line="240" w:lineRule="auto"/>
        <w:ind w:left="5664" w:firstLine="708"/>
        <w:rPr>
          <w:rFonts w:ascii="Aptos" w:hAnsi="Aptos"/>
        </w:rPr>
      </w:pPr>
      <w:r w:rsidRPr="005C026E">
        <w:rPr>
          <w:rFonts w:ascii="Aptos" w:hAnsi="Aptos"/>
        </w:rPr>
        <w:t xml:space="preserve">= </w:t>
      </w:r>
      <w:r w:rsidRPr="005C026E">
        <w:rPr>
          <w:rFonts w:ascii="Aptos" w:hAnsi="Aptos"/>
          <w:b/>
          <w:bCs/>
        </w:rPr>
        <w:t>90.</w:t>
      </w:r>
      <w:r w:rsidR="00974738">
        <w:rPr>
          <w:rFonts w:ascii="Aptos" w:hAnsi="Aptos"/>
          <w:b/>
          <w:bCs/>
        </w:rPr>
        <w:t>64</w:t>
      </w:r>
      <w:r w:rsidRPr="005C026E">
        <w:rPr>
          <w:rFonts w:ascii="Aptos" w:hAnsi="Aptos"/>
        </w:rPr>
        <w:t>€ per dag</w:t>
      </w:r>
    </w:p>
    <w:p w14:paraId="5C81086A" w14:textId="74E107E7" w:rsidR="00974738" w:rsidRDefault="00974738" w:rsidP="00974738">
      <w:pPr>
        <w:spacing w:after="0" w:line="240" w:lineRule="auto"/>
        <w:ind w:left="6372"/>
        <w:rPr>
          <w:rFonts w:ascii="Aptos" w:hAnsi="Aptos"/>
        </w:rPr>
      </w:pPr>
      <w:r>
        <w:rPr>
          <w:rFonts w:ascii="Aptos" w:hAnsi="Aptos"/>
        </w:rPr>
        <w:t xml:space="preserve">Na indexatie maart: </w:t>
      </w:r>
      <w:r>
        <w:rPr>
          <w:rFonts w:ascii="Aptos" w:hAnsi="Aptos"/>
          <w:b/>
          <w:bCs/>
        </w:rPr>
        <w:t>9</w:t>
      </w:r>
      <w:r>
        <w:rPr>
          <w:rFonts w:ascii="Aptos" w:hAnsi="Aptos"/>
          <w:b/>
          <w:bCs/>
        </w:rPr>
        <w:t>2</w:t>
      </w:r>
      <w:r w:rsidRPr="005C026E">
        <w:rPr>
          <w:rFonts w:ascii="Aptos" w:hAnsi="Aptos"/>
          <w:b/>
          <w:bCs/>
        </w:rPr>
        <w:t>.</w:t>
      </w:r>
      <w:r>
        <w:rPr>
          <w:rFonts w:ascii="Aptos" w:hAnsi="Aptos"/>
          <w:b/>
          <w:bCs/>
        </w:rPr>
        <w:t>72</w:t>
      </w:r>
      <w:r w:rsidRPr="005C026E">
        <w:rPr>
          <w:rFonts w:ascii="Aptos" w:hAnsi="Aptos"/>
        </w:rPr>
        <w:t>€ per dag</w:t>
      </w:r>
    </w:p>
    <w:p w14:paraId="2E1AFDA2" w14:textId="77777777" w:rsidR="00974738" w:rsidRPr="005C026E" w:rsidRDefault="00974738" w:rsidP="002C6096">
      <w:pPr>
        <w:spacing w:after="0" w:line="240" w:lineRule="auto"/>
        <w:ind w:left="5664" w:firstLine="708"/>
        <w:rPr>
          <w:rFonts w:ascii="Aptos" w:hAnsi="Aptos"/>
          <w:b/>
          <w:sz w:val="20"/>
          <w:szCs w:val="20"/>
          <w:u w:val="single"/>
        </w:rPr>
      </w:pPr>
    </w:p>
    <w:p w14:paraId="777C0D16" w14:textId="63C83D01" w:rsidR="00A108B7" w:rsidRPr="005C026E" w:rsidRDefault="00A108B7" w:rsidP="00A108B7">
      <w:pPr>
        <w:spacing w:after="0" w:line="240" w:lineRule="auto"/>
        <w:rPr>
          <w:rFonts w:ascii="Aptos" w:hAnsi="Aptos"/>
          <w:b/>
          <w:u w:val="single"/>
        </w:rPr>
      </w:pPr>
    </w:p>
    <w:p w14:paraId="1189E01E" w14:textId="77777777" w:rsidR="00A108B7" w:rsidRPr="005C026E" w:rsidRDefault="00A108B7" w:rsidP="005C026E">
      <w:pPr>
        <w:rPr>
          <w:rFonts w:ascii="Aptos" w:eastAsiaTheme="minorEastAsia" w:hAnsi="Aptos" w:cs="Arial"/>
          <w:b/>
          <w:bCs/>
          <w:szCs w:val="28"/>
          <w:u w:val="single"/>
          <w:lang w:eastAsia="nl-BE"/>
        </w:rPr>
      </w:pPr>
      <w:r w:rsidRPr="005C026E">
        <w:rPr>
          <w:rFonts w:ascii="Aptos" w:eastAsiaTheme="minorEastAsia" w:hAnsi="Aptos" w:cs="Arial"/>
          <w:b/>
          <w:bCs/>
          <w:szCs w:val="28"/>
          <w:u w:val="single"/>
          <w:lang w:eastAsia="nl-BE"/>
        </w:rPr>
        <w:t>Aanwezig in de kamers</w:t>
      </w:r>
    </w:p>
    <w:p w14:paraId="71679A50" w14:textId="77777777" w:rsidR="00A108B7" w:rsidRPr="005C026E" w:rsidRDefault="00A108B7" w:rsidP="005C026E">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Bed</w:t>
      </w:r>
    </w:p>
    <w:p w14:paraId="2E97F0D7" w14:textId="77777777" w:rsidR="00A108B7" w:rsidRPr="005C026E" w:rsidRDefault="00A108B7" w:rsidP="005C026E">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 xml:space="preserve">TV </w:t>
      </w:r>
    </w:p>
    <w:p w14:paraId="15FF32A9" w14:textId="77777777" w:rsidR="00A108B7" w:rsidRPr="005C026E" w:rsidRDefault="00A108B7" w:rsidP="005C026E">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Zetel, tafel en stoel</w:t>
      </w:r>
    </w:p>
    <w:p w14:paraId="7A474CF7" w14:textId="77777777" w:rsidR="00A108B7" w:rsidRPr="005C026E" w:rsidRDefault="00A108B7" w:rsidP="005C026E">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 xml:space="preserve">Koelkast </w:t>
      </w:r>
    </w:p>
    <w:p w14:paraId="1C609C30" w14:textId="77777777" w:rsidR="00A108B7" w:rsidRPr="005C026E" w:rsidRDefault="00A108B7" w:rsidP="005C026E">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Kleerkast</w:t>
      </w:r>
    </w:p>
    <w:p w14:paraId="4154AC0A" w14:textId="77777777" w:rsidR="00A108B7" w:rsidRPr="005C026E" w:rsidRDefault="00A108B7" w:rsidP="005C026E">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Badkamer met douche, toilet en lavabo</w:t>
      </w:r>
    </w:p>
    <w:p w14:paraId="0814A912" w14:textId="7644A8B9" w:rsidR="001B107A" w:rsidRPr="001B107A" w:rsidRDefault="001B107A" w:rsidP="001B107A">
      <w:pPr>
        <w:spacing w:after="0" w:line="240" w:lineRule="auto"/>
        <w:rPr>
          <w:rFonts w:ascii="Comic Sans MS" w:hAnsi="Comic Sans MS"/>
          <w:b/>
          <w:u w:val="single"/>
        </w:rPr>
      </w:pPr>
    </w:p>
    <w:p w14:paraId="41163ACF" w14:textId="037C7C08" w:rsidR="005F4121" w:rsidRPr="005C026E" w:rsidRDefault="005F4121" w:rsidP="005C026E">
      <w:pPr>
        <w:spacing w:after="0" w:line="240" w:lineRule="auto"/>
        <w:rPr>
          <w:rFonts w:ascii="Aptos" w:hAnsi="Aptos"/>
          <w:b/>
          <w:u w:val="single"/>
        </w:rPr>
      </w:pPr>
      <w:r w:rsidRPr="005C026E">
        <w:rPr>
          <w:rFonts w:ascii="Aptos" w:hAnsi="Aptos"/>
          <w:b/>
          <w:u w:val="single"/>
        </w:rPr>
        <w:t>Inbegrepen</w:t>
      </w:r>
      <w:r w:rsidR="001B107A" w:rsidRPr="005C026E">
        <w:rPr>
          <w:rFonts w:ascii="Aptos" w:hAnsi="Aptos"/>
          <w:b/>
          <w:u w:val="single"/>
        </w:rPr>
        <w:t xml:space="preserve"> dagprijs kamers</w:t>
      </w:r>
      <w:r w:rsidRPr="005C026E">
        <w:rPr>
          <w:rFonts w:ascii="Aptos" w:hAnsi="Aptos"/>
          <w:b/>
          <w:u w:val="single"/>
        </w:rPr>
        <w:t>:</w:t>
      </w:r>
    </w:p>
    <w:p w14:paraId="0CDAF204" w14:textId="77777777" w:rsidR="005F4121" w:rsidRPr="005C026E" w:rsidRDefault="00061765" w:rsidP="005C026E">
      <w:pPr>
        <w:pStyle w:val="Lijstalinea"/>
        <w:numPr>
          <w:ilvl w:val="0"/>
          <w:numId w:val="32"/>
        </w:numPr>
        <w:rPr>
          <w:rFonts w:ascii="Aptos" w:hAnsi="Aptos"/>
        </w:rPr>
      </w:pPr>
      <w:r w:rsidRPr="005C026E">
        <w:rPr>
          <w:rFonts w:ascii="Aptos" w:hAnsi="Aptos"/>
        </w:rPr>
        <w:t xml:space="preserve">Alle kosten qua </w:t>
      </w:r>
      <w:r w:rsidR="005F4121" w:rsidRPr="005C026E">
        <w:rPr>
          <w:rFonts w:ascii="Aptos" w:hAnsi="Aptos"/>
        </w:rPr>
        <w:t>huisvesting</w:t>
      </w:r>
      <w:r w:rsidRPr="005C026E">
        <w:rPr>
          <w:rFonts w:ascii="Aptos" w:hAnsi="Aptos"/>
        </w:rPr>
        <w:t xml:space="preserve"> (wonen, elektriciteit, verwarming, water)</w:t>
      </w:r>
    </w:p>
    <w:p w14:paraId="46833CA0" w14:textId="77777777" w:rsidR="00061765" w:rsidRPr="005C026E" w:rsidRDefault="00061765" w:rsidP="005C026E">
      <w:pPr>
        <w:pStyle w:val="Lijstalinea"/>
        <w:numPr>
          <w:ilvl w:val="0"/>
          <w:numId w:val="32"/>
        </w:numPr>
        <w:rPr>
          <w:rFonts w:ascii="Aptos" w:hAnsi="Aptos"/>
        </w:rPr>
      </w:pPr>
      <w:r w:rsidRPr="005C026E">
        <w:rPr>
          <w:rFonts w:ascii="Aptos" w:hAnsi="Aptos"/>
        </w:rPr>
        <w:t>Onderhoud van de woongelegenheid, gemeenschappelijke ruimtes en terras/tuin.</w:t>
      </w:r>
    </w:p>
    <w:p w14:paraId="33B9904E" w14:textId="2CC5D3DD" w:rsidR="005F4121" w:rsidRPr="005C026E" w:rsidRDefault="005C026E" w:rsidP="005C026E">
      <w:pPr>
        <w:pStyle w:val="Lijstalinea"/>
        <w:numPr>
          <w:ilvl w:val="0"/>
          <w:numId w:val="32"/>
        </w:numPr>
        <w:rPr>
          <w:rFonts w:ascii="Aptos" w:hAnsi="Aptos"/>
        </w:rPr>
      </w:pPr>
      <w:r w:rsidRPr="005C026E">
        <w:rPr>
          <w:rFonts w:ascii="Aptos" w:hAnsi="Aptos"/>
        </w:rPr>
        <w:t>Verpleging</w:t>
      </w:r>
      <w:r w:rsidR="005F4121" w:rsidRPr="005C026E">
        <w:rPr>
          <w:rFonts w:ascii="Aptos" w:hAnsi="Aptos"/>
        </w:rPr>
        <w:t xml:space="preserve"> – verzorging – animatie en ergotherapie</w:t>
      </w:r>
    </w:p>
    <w:p w14:paraId="70E1D36E" w14:textId="6B72858A" w:rsidR="00061765" w:rsidRPr="005C026E" w:rsidRDefault="005C026E" w:rsidP="005C026E">
      <w:pPr>
        <w:pStyle w:val="Lijstalinea"/>
        <w:numPr>
          <w:ilvl w:val="0"/>
          <w:numId w:val="32"/>
        </w:numPr>
        <w:rPr>
          <w:rFonts w:ascii="Aptos" w:hAnsi="Aptos"/>
        </w:rPr>
      </w:pPr>
      <w:r w:rsidRPr="005C026E">
        <w:rPr>
          <w:rFonts w:ascii="Aptos" w:hAnsi="Aptos"/>
        </w:rPr>
        <w:t>Familiale</w:t>
      </w:r>
      <w:r w:rsidR="00061765" w:rsidRPr="005C026E">
        <w:rPr>
          <w:rFonts w:ascii="Aptos" w:hAnsi="Aptos"/>
        </w:rPr>
        <w:t xml:space="preserve"> verzekering (indi</w:t>
      </w:r>
      <w:r w:rsidR="006D2F24" w:rsidRPr="005C026E">
        <w:rPr>
          <w:rFonts w:ascii="Aptos" w:hAnsi="Aptos"/>
        </w:rPr>
        <w:t>en domicilieadres Kimpenstraat 6</w:t>
      </w:r>
      <w:r w:rsidR="00061765" w:rsidRPr="005C026E">
        <w:rPr>
          <w:rFonts w:ascii="Aptos" w:hAnsi="Aptos"/>
        </w:rPr>
        <w:t xml:space="preserve"> Opglabbeek is)</w:t>
      </w:r>
    </w:p>
    <w:p w14:paraId="22790DA9" w14:textId="19D81CE8" w:rsidR="005F4121" w:rsidRPr="005C026E" w:rsidRDefault="005C026E" w:rsidP="005C026E">
      <w:pPr>
        <w:pStyle w:val="Lijstalinea"/>
        <w:numPr>
          <w:ilvl w:val="0"/>
          <w:numId w:val="32"/>
        </w:numPr>
        <w:rPr>
          <w:rFonts w:ascii="Aptos" w:hAnsi="Aptos"/>
        </w:rPr>
      </w:pPr>
      <w:r w:rsidRPr="005C026E">
        <w:rPr>
          <w:rFonts w:ascii="Aptos" w:hAnsi="Aptos"/>
        </w:rPr>
        <w:t>Kinesitherapie</w:t>
      </w:r>
      <w:r w:rsidR="005F4121" w:rsidRPr="005C026E">
        <w:rPr>
          <w:rFonts w:ascii="Aptos" w:hAnsi="Aptos"/>
        </w:rPr>
        <w:t xml:space="preserve"> </w:t>
      </w:r>
      <w:r w:rsidR="0097106E" w:rsidRPr="005C026E">
        <w:rPr>
          <w:rFonts w:ascii="Aptos" w:hAnsi="Aptos"/>
        </w:rPr>
        <w:t>(uitgezonderd bewoners met O of A-profiel)</w:t>
      </w:r>
    </w:p>
    <w:p w14:paraId="190DD90D" w14:textId="43DEEA77" w:rsidR="005F4121" w:rsidRPr="005C026E" w:rsidRDefault="005C026E" w:rsidP="005C026E">
      <w:pPr>
        <w:pStyle w:val="Lijstalinea"/>
        <w:numPr>
          <w:ilvl w:val="0"/>
          <w:numId w:val="32"/>
        </w:numPr>
        <w:rPr>
          <w:rFonts w:ascii="Aptos" w:hAnsi="Aptos"/>
        </w:rPr>
      </w:pPr>
      <w:r w:rsidRPr="005C026E">
        <w:rPr>
          <w:rFonts w:ascii="Aptos" w:hAnsi="Aptos"/>
        </w:rPr>
        <w:t>Maaltijden</w:t>
      </w:r>
      <w:r w:rsidR="005F4121" w:rsidRPr="005C026E">
        <w:rPr>
          <w:rFonts w:ascii="Aptos" w:hAnsi="Aptos"/>
        </w:rPr>
        <w:t xml:space="preserve"> en drank</w:t>
      </w:r>
      <w:r w:rsidR="00061765" w:rsidRPr="005C026E">
        <w:rPr>
          <w:rFonts w:ascii="Aptos" w:hAnsi="Aptos"/>
        </w:rPr>
        <w:t xml:space="preserve"> (drank ook buiten de maaltijden)</w:t>
      </w:r>
    </w:p>
    <w:p w14:paraId="434C743B" w14:textId="76B7688B" w:rsidR="005F4121" w:rsidRPr="005C026E" w:rsidRDefault="005C026E" w:rsidP="005C026E">
      <w:pPr>
        <w:pStyle w:val="Lijstalinea"/>
        <w:numPr>
          <w:ilvl w:val="0"/>
          <w:numId w:val="32"/>
        </w:numPr>
        <w:rPr>
          <w:rFonts w:ascii="Aptos" w:hAnsi="Aptos"/>
        </w:rPr>
      </w:pPr>
      <w:r w:rsidRPr="005C026E">
        <w:rPr>
          <w:rFonts w:ascii="Aptos" w:hAnsi="Aptos"/>
        </w:rPr>
        <w:t>Lakens</w:t>
      </w:r>
      <w:r w:rsidR="005F4121" w:rsidRPr="005C026E">
        <w:rPr>
          <w:rFonts w:ascii="Aptos" w:hAnsi="Aptos"/>
        </w:rPr>
        <w:t>, handdoeken en washandjes</w:t>
      </w:r>
      <w:r w:rsidR="0086275B" w:rsidRPr="005C026E">
        <w:rPr>
          <w:rFonts w:ascii="Aptos" w:hAnsi="Aptos"/>
        </w:rPr>
        <w:t>, overtrekhoezen, kussenslopen.</w:t>
      </w:r>
    </w:p>
    <w:p w14:paraId="233B58BE" w14:textId="09607A32" w:rsidR="005F4121" w:rsidRPr="005C026E" w:rsidRDefault="005C026E" w:rsidP="005C026E">
      <w:pPr>
        <w:pStyle w:val="Lijstalinea"/>
        <w:numPr>
          <w:ilvl w:val="0"/>
          <w:numId w:val="32"/>
        </w:numPr>
        <w:rPr>
          <w:rFonts w:ascii="Aptos" w:hAnsi="Aptos"/>
        </w:rPr>
      </w:pPr>
      <w:r w:rsidRPr="005C026E">
        <w:rPr>
          <w:rFonts w:ascii="Aptos" w:hAnsi="Aptos"/>
        </w:rPr>
        <w:t>Incontinentiemateriaal</w:t>
      </w:r>
    </w:p>
    <w:p w14:paraId="21B8652E" w14:textId="0C9EA73F" w:rsidR="00A108B7" w:rsidRPr="005C026E" w:rsidRDefault="005C026E" w:rsidP="005C026E">
      <w:pPr>
        <w:pStyle w:val="Lijstalinea"/>
        <w:numPr>
          <w:ilvl w:val="0"/>
          <w:numId w:val="32"/>
        </w:numPr>
        <w:rPr>
          <w:rFonts w:ascii="Aptos" w:hAnsi="Aptos"/>
        </w:rPr>
      </w:pPr>
      <w:r w:rsidRPr="005C026E">
        <w:rPr>
          <w:rFonts w:ascii="Aptos" w:hAnsi="Aptos"/>
        </w:rPr>
        <w:t>Toiletgerief</w:t>
      </w:r>
      <w:r w:rsidR="00061765" w:rsidRPr="005C026E">
        <w:rPr>
          <w:rFonts w:ascii="Aptos" w:hAnsi="Aptos"/>
        </w:rPr>
        <w:t xml:space="preserve"> zoals shampoo, zeep, tandpasta.</w:t>
      </w:r>
    </w:p>
    <w:p w14:paraId="382A08CB" w14:textId="2EB2F045" w:rsidR="005F4121" w:rsidRPr="005C026E" w:rsidRDefault="005F4121" w:rsidP="005C026E">
      <w:pPr>
        <w:rPr>
          <w:rFonts w:ascii="Aptos" w:hAnsi="Aptos"/>
          <w:b/>
          <w:u w:val="single"/>
        </w:rPr>
      </w:pPr>
      <w:r w:rsidRPr="005C026E">
        <w:rPr>
          <w:rFonts w:ascii="Aptos" w:hAnsi="Aptos"/>
          <w:b/>
          <w:u w:val="single"/>
        </w:rPr>
        <w:t>Niet inbegrepen:</w:t>
      </w:r>
    </w:p>
    <w:p w14:paraId="3FA01BC1" w14:textId="43A0F6F0" w:rsidR="005F4121" w:rsidRPr="005C026E" w:rsidRDefault="005C026E" w:rsidP="005C026E">
      <w:pPr>
        <w:pStyle w:val="Lijstalinea"/>
        <w:numPr>
          <w:ilvl w:val="0"/>
          <w:numId w:val="33"/>
        </w:numPr>
        <w:rPr>
          <w:rFonts w:ascii="Aptos" w:hAnsi="Aptos"/>
        </w:rPr>
      </w:pPr>
      <w:r w:rsidRPr="005C026E">
        <w:rPr>
          <w:rFonts w:ascii="Aptos" w:hAnsi="Aptos"/>
        </w:rPr>
        <w:t>Kosten</w:t>
      </w:r>
      <w:r w:rsidR="005F4121" w:rsidRPr="005C026E">
        <w:rPr>
          <w:rFonts w:ascii="Aptos" w:hAnsi="Aptos"/>
        </w:rPr>
        <w:t xml:space="preserve"> van de huisarts en specialist</w:t>
      </w:r>
    </w:p>
    <w:p w14:paraId="7C5583F1" w14:textId="361956D5" w:rsidR="005F4121" w:rsidRPr="005C026E" w:rsidRDefault="005C026E" w:rsidP="005C026E">
      <w:pPr>
        <w:pStyle w:val="Lijstalinea"/>
        <w:numPr>
          <w:ilvl w:val="0"/>
          <w:numId w:val="33"/>
        </w:numPr>
        <w:rPr>
          <w:rFonts w:ascii="Aptos" w:hAnsi="Aptos"/>
        </w:rPr>
      </w:pPr>
      <w:r w:rsidRPr="005C026E">
        <w:rPr>
          <w:rFonts w:ascii="Aptos" w:hAnsi="Aptos"/>
        </w:rPr>
        <w:t>Medicijnen</w:t>
      </w:r>
    </w:p>
    <w:p w14:paraId="77B3A3AB" w14:textId="78668819" w:rsidR="005F4121" w:rsidRPr="005C026E" w:rsidRDefault="005C026E" w:rsidP="005C026E">
      <w:pPr>
        <w:pStyle w:val="Lijstalinea"/>
        <w:numPr>
          <w:ilvl w:val="0"/>
          <w:numId w:val="33"/>
        </w:numPr>
        <w:rPr>
          <w:rFonts w:ascii="Aptos" w:hAnsi="Aptos"/>
        </w:rPr>
      </w:pPr>
      <w:r w:rsidRPr="005C026E">
        <w:rPr>
          <w:rFonts w:ascii="Aptos" w:hAnsi="Aptos"/>
        </w:rPr>
        <w:t>Sondevoeding</w:t>
      </w:r>
      <w:r w:rsidR="0086275B" w:rsidRPr="005C026E">
        <w:rPr>
          <w:rFonts w:ascii="Aptos" w:hAnsi="Aptos"/>
        </w:rPr>
        <w:t xml:space="preserve"> en bijvoeding</w:t>
      </w:r>
    </w:p>
    <w:p w14:paraId="419ABF59" w14:textId="1EE5F37A" w:rsidR="005F4121" w:rsidRPr="005C026E" w:rsidRDefault="005C026E" w:rsidP="005C026E">
      <w:pPr>
        <w:pStyle w:val="Lijstalinea"/>
        <w:numPr>
          <w:ilvl w:val="0"/>
          <w:numId w:val="33"/>
        </w:numPr>
        <w:rPr>
          <w:rFonts w:ascii="Aptos" w:hAnsi="Aptos"/>
        </w:rPr>
      </w:pPr>
      <w:r w:rsidRPr="005C026E">
        <w:rPr>
          <w:rFonts w:ascii="Aptos" w:hAnsi="Aptos"/>
        </w:rPr>
        <w:t>Kapper</w:t>
      </w:r>
      <w:r w:rsidR="005F4121" w:rsidRPr="005C026E">
        <w:rPr>
          <w:rFonts w:ascii="Aptos" w:hAnsi="Aptos"/>
        </w:rPr>
        <w:t xml:space="preserve"> en pedicure</w:t>
      </w:r>
    </w:p>
    <w:p w14:paraId="68AB8648" w14:textId="51BB1719" w:rsidR="005F4121" w:rsidRPr="005C026E" w:rsidRDefault="005C026E" w:rsidP="005C026E">
      <w:pPr>
        <w:pStyle w:val="Lijstalinea"/>
        <w:numPr>
          <w:ilvl w:val="0"/>
          <w:numId w:val="33"/>
        </w:numPr>
        <w:rPr>
          <w:rFonts w:ascii="Aptos" w:hAnsi="Aptos"/>
        </w:rPr>
      </w:pPr>
      <w:r w:rsidRPr="005C026E">
        <w:rPr>
          <w:rFonts w:ascii="Aptos" w:hAnsi="Aptos"/>
        </w:rPr>
        <w:t>Wassen</w:t>
      </w:r>
      <w:r w:rsidR="005F4121" w:rsidRPr="005C026E">
        <w:rPr>
          <w:rFonts w:ascii="Aptos" w:hAnsi="Aptos"/>
        </w:rPr>
        <w:t xml:space="preserve"> </w:t>
      </w:r>
      <w:proofErr w:type="spellStart"/>
      <w:r w:rsidR="005F4121" w:rsidRPr="005C026E">
        <w:rPr>
          <w:rFonts w:ascii="Aptos" w:hAnsi="Aptos"/>
        </w:rPr>
        <w:t>bovenkledij</w:t>
      </w:r>
      <w:proofErr w:type="spellEnd"/>
      <w:r w:rsidR="002A2A30" w:rsidRPr="005C026E">
        <w:rPr>
          <w:rFonts w:ascii="Aptos" w:hAnsi="Aptos"/>
        </w:rPr>
        <w:t xml:space="preserve">, </w:t>
      </w:r>
      <w:r w:rsidRPr="005C026E">
        <w:rPr>
          <w:rFonts w:ascii="Aptos" w:hAnsi="Aptos"/>
        </w:rPr>
        <w:t>nachtkledij, …</w:t>
      </w:r>
    </w:p>
    <w:p w14:paraId="3931AFB2" w14:textId="6C099B84" w:rsidR="006D2F24" w:rsidRPr="005C026E" w:rsidRDefault="005C026E" w:rsidP="005C026E">
      <w:pPr>
        <w:pStyle w:val="Lijstalinea"/>
        <w:numPr>
          <w:ilvl w:val="0"/>
          <w:numId w:val="33"/>
        </w:numPr>
        <w:rPr>
          <w:rFonts w:ascii="Aptos" w:hAnsi="Aptos"/>
        </w:rPr>
      </w:pPr>
      <w:r w:rsidRPr="005C026E">
        <w:rPr>
          <w:rFonts w:ascii="Aptos" w:hAnsi="Aptos"/>
        </w:rPr>
        <w:t>Andere</w:t>
      </w:r>
      <w:r w:rsidR="00A108B7" w:rsidRPr="005C026E">
        <w:rPr>
          <w:rFonts w:ascii="Aptos" w:hAnsi="Aptos"/>
        </w:rPr>
        <w:t xml:space="preserve"> zoals: </w:t>
      </w:r>
      <w:r w:rsidR="00226260" w:rsidRPr="005C026E">
        <w:rPr>
          <w:rFonts w:ascii="Aptos" w:hAnsi="Aptos"/>
        </w:rPr>
        <w:t xml:space="preserve">de krant, de </w:t>
      </w:r>
      <w:r w:rsidRPr="005C026E">
        <w:rPr>
          <w:rFonts w:ascii="Aptos" w:hAnsi="Aptos"/>
        </w:rPr>
        <w:t>kledij,</w:t>
      </w:r>
      <w:r w:rsidR="005F4121" w:rsidRPr="005C026E">
        <w:rPr>
          <w:rFonts w:ascii="Aptos" w:hAnsi="Aptos"/>
        </w:rPr>
        <w:t xml:space="preserve"> tabak, …</w:t>
      </w:r>
    </w:p>
    <w:p w14:paraId="174B66E7" w14:textId="640406EF" w:rsidR="005F4121" w:rsidRPr="005C026E" w:rsidRDefault="005C026E" w:rsidP="005C026E">
      <w:pPr>
        <w:pStyle w:val="Lijstalinea"/>
        <w:numPr>
          <w:ilvl w:val="0"/>
          <w:numId w:val="33"/>
        </w:numPr>
        <w:rPr>
          <w:rFonts w:ascii="Aptos" w:hAnsi="Aptos"/>
        </w:rPr>
      </w:pPr>
      <w:r w:rsidRPr="005C026E">
        <w:rPr>
          <w:rFonts w:ascii="Aptos" w:hAnsi="Aptos"/>
        </w:rPr>
        <w:t>Betaalzenders</w:t>
      </w:r>
      <w:r w:rsidR="006D2F24" w:rsidRPr="005C026E">
        <w:rPr>
          <w:rFonts w:ascii="Aptos" w:hAnsi="Aptos"/>
        </w:rPr>
        <w:t xml:space="preserve"> </w:t>
      </w:r>
      <w:r w:rsidR="005F4121" w:rsidRPr="005C026E">
        <w:rPr>
          <w:rFonts w:ascii="Aptos" w:hAnsi="Aptos"/>
        </w:rPr>
        <w:tab/>
      </w:r>
    </w:p>
    <w:p w14:paraId="0F308A18" w14:textId="77777777" w:rsidR="00623220" w:rsidRDefault="00623220" w:rsidP="009E6A86">
      <w:pPr>
        <w:ind w:left="2124" w:firstLine="708"/>
        <w:rPr>
          <w:rFonts w:ascii="Comic Sans MS" w:hAnsi="Comic Sans MS"/>
          <w:b/>
          <w:sz w:val="28"/>
          <w:szCs w:val="28"/>
        </w:rPr>
      </w:pPr>
    </w:p>
    <w:p w14:paraId="4A920CC9" w14:textId="77777777" w:rsidR="005C026E" w:rsidRDefault="005C026E" w:rsidP="00974738">
      <w:pPr>
        <w:rPr>
          <w:rFonts w:ascii="Comic Sans MS" w:hAnsi="Comic Sans MS"/>
          <w:b/>
          <w:sz w:val="28"/>
          <w:szCs w:val="28"/>
        </w:rPr>
      </w:pPr>
    </w:p>
    <w:p w14:paraId="20130CFA" w14:textId="0C4A0864" w:rsidR="00EF6B05" w:rsidRPr="0065737B" w:rsidRDefault="00EF6B05" w:rsidP="009E6A86">
      <w:pPr>
        <w:ind w:left="2124" w:firstLine="708"/>
        <w:rPr>
          <w:rFonts w:ascii="Aptos" w:hAnsi="Aptos"/>
          <w:b/>
          <w:sz w:val="28"/>
          <w:szCs w:val="28"/>
        </w:rPr>
      </w:pPr>
      <w:r w:rsidRPr="0065737B">
        <w:rPr>
          <w:rFonts w:ascii="Aptos" w:hAnsi="Aptos"/>
          <w:b/>
          <w:sz w:val="28"/>
          <w:szCs w:val="28"/>
        </w:rPr>
        <w:t>Meebrengen bij opname:</w:t>
      </w:r>
    </w:p>
    <w:p w14:paraId="15E5A53F" w14:textId="77777777" w:rsidR="00EF6B05" w:rsidRPr="0065737B" w:rsidRDefault="00EF6B05" w:rsidP="00EF6B05">
      <w:pPr>
        <w:pStyle w:val="Lijstalinea"/>
        <w:numPr>
          <w:ilvl w:val="0"/>
          <w:numId w:val="15"/>
        </w:numPr>
        <w:spacing w:after="0" w:line="240" w:lineRule="auto"/>
        <w:rPr>
          <w:rFonts w:ascii="Aptos" w:hAnsi="Aptos"/>
          <w:bCs/>
        </w:rPr>
      </w:pPr>
      <w:r w:rsidRPr="0065737B">
        <w:rPr>
          <w:rFonts w:ascii="Aptos" w:hAnsi="Aptos"/>
          <w:bCs/>
        </w:rPr>
        <w:t>Identiteitskaart</w:t>
      </w:r>
    </w:p>
    <w:p w14:paraId="26010DDF" w14:textId="77777777" w:rsidR="00EF6B05" w:rsidRPr="0065737B" w:rsidRDefault="00EF6B05" w:rsidP="00EF6B05">
      <w:pPr>
        <w:pStyle w:val="Lijstalinea"/>
        <w:numPr>
          <w:ilvl w:val="0"/>
          <w:numId w:val="15"/>
        </w:numPr>
        <w:spacing w:after="0" w:line="240" w:lineRule="auto"/>
        <w:rPr>
          <w:rFonts w:ascii="Aptos" w:hAnsi="Aptos"/>
          <w:bCs/>
        </w:rPr>
      </w:pPr>
      <w:r w:rsidRPr="0065737B">
        <w:rPr>
          <w:rFonts w:ascii="Aptos" w:hAnsi="Aptos"/>
          <w:bCs/>
        </w:rPr>
        <w:t>Klevers ziekenfonds</w:t>
      </w:r>
    </w:p>
    <w:p w14:paraId="117DEF65" w14:textId="77777777" w:rsidR="00EF6B05" w:rsidRPr="0065737B" w:rsidRDefault="00EF6B05" w:rsidP="00EF6B05">
      <w:pPr>
        <w:pStyle w:val="Lijstalinea"/>
        <w:numPr>
          <w:ilvl w:val="0"/>
          <w:numId w:val="15"/>
        </w:numPr>
        <w:spacing w:after="0" w:line="240" w:lineRule="auto"/>
        <w:rPr>
          <w:rFonts w:ascii="Aptos" w:hAnsi="Aptos"/>
          <w:bCs/>
        </w:rPr>
      </w:pPr>
      <w:r w:rsidRPr="0065737B">
        <w:rPr>
          <w:rFonts w:ascii="Aptos" w:hAnsi="Aptos"/>
          <w:bCs/>
        </w:rPr>
        <w:t>Kleren</w:t>
      </w:r>
    </w:p>
    <w:p w14:paraId="27559ED4" w14:textId="77777777" w:rsidR="00EF6B05" w:rsidRPr="0065737B" w:rsidRDefault="00EF6B05" w:rsidP="00EF6B05">
      <w:pPr>
        <w:pStyle w:val="Lijstalinea"/>
        <w:numPr>
          <w:ilvl w:val="0"/>
          <w:numId w:val="15"/>
        </w:numPr>
        <w:spacing w:after="0" w:line="240" w:lineRule="auto"/>
        <w:rPr>
          <w:rFonts w:ascii="Aptos" w:hAnsi="Aptos"/>
          <w:bCs/>
        </w:rPr>
      </w:pPr>
      <w:r w:rsidRPr="0065737B">
        <w:rPr>
          <w:rFonts w:ascii="Aptos" w:hAnsi="Aptos"/>
          <w:bCs/>
        </w:rPr>
        <w:t>Peignoir of badjas</w:t>
      </w:r>
    </w:p>
    <w:p w14:paraId="1ABAFA24" w14:textId="77777777" w:rsidR="00EF6B05" w:rsidRPr="0065737B" w:rsidRDefault="00EF6B05" w:rsidP="00EF6B05">
      <w:pPr>
        <w:pStyle w:val="Lijstalinea"/>
        <w:numPr>
          <w:ilvl w:val="0"/>
          <w:numId w:val="15"/>
        </w:numPr>
        <w:spacing w:after="0" w:line="240" w:lineRule="auto"/>
        <w:rPr>
          <w:rFonts w:ascii="Aptos" w:hAnsi="Aptos"/>
          <w:bCs/>
        </w:rPr>
      </w:pPr>
      <w:r w:rsidRPr="0065737B">
        <w:rPr>
          <w:rFonts w:ascii="Aptos" w:hAnsi="Aptos"/>
          <w:bCs/>
        </w:rPr>
        <w:t>Toiletspullen zoals scheerapparaat of scheergerief, kam…</w:t>
      </w:r>
    </w:p>
    <w:p w14:paraId="121B09BA" w14:textId="3E91B081" w:rsidR="00EF6B05" w:rsidRPr="0065737B" w:rsidRDefault="0065737B" w:rsidP="00EF6B05">
      <w:pPr>
        <w:ind w:left="360"/>
        <w:rPr>
          <w:rFonts w:ascii="Aptos" w:hAnsi="Aptos"/>
          <w:bCs/>
        </w:rPr>
      </w:pPr>
      <w:r w:rsidRPr="0065737B">
        <w:rPr>
          <w:rFonts w:ascii="Aptos" w:hAnsi="Aptos"/>
          <w:bCs/>
        </w:rPr>
        <w:t>(Tandpasta</w:t>
      </w:r>
      <w:r w:rsidR="00EF6B05" w:rsidRPr="0065737B">
        <w:rPr>
          <w:rFonts w:ascii="Aptos" w:hAnsi="Aptos"/>
          <w:bCs/>
        </w:rPr>
        <w:t xml:space="preserve"> en tandenborstel, shampoo, zeep wordt voorzien in Kimpenhof)</w:t>
      </w:r>
    </w:p>
    <w:p w14:paraId="3250E576" w14:textId="77777777" w:rsidR="00EF6B05" w:rsidRPr="0065737B" w:rsidRDefault="00EF6B05" w:rsidP="00EF6B05">
      <w:pPr>
        <w:pStyle w:val="Lijstalinea"/>
        <w:numPr>
          <w:ilvl w:val="0"/>
          <w:numId w:val="16"/>
        </w:numPr>
        <w:spacing w:after="0" w:line="240" w:lineRule="auto"/>
        <w:rPr>
          <w:rFonts w:ascii="Aptos" w:hAnsi="Aptos"/>
          <w:bCs/>
        </w:rPr>
      </w:pPr>
      <w:r w:rsidRPr="0065737B">
        <w:rPr>
          <w:rFonts w:ascii="Aptos" w:hAnsi="Aptos"/>
          <w:bCs/>
        </w:rPr>
        <w:t>Dekbed of deken en hoofdkussen meebrengen</w:t>
      </w:r>
    </w:p>
    <w:p w14:paraId="647F9EE1" w14:textId="77777777" w:rsidR="00EF6B05" w:rsidRPr="0065737B" w:rsidRDefault="00EF6B05" w:rsidP="00EF6B05">
      <w:pPr>
        <w:pStyle w:val="Lijstalinea"/>
        <w:numPr>
          <w:ilvl w:val="0"/>
          <w:numId w:val="16"/>
        </w:numPr>
        <w:spacing w:after="0" w:line="240" w:lineRule="auto"/>
        <w:rPr>
          <w:rFonts w:ascii="Aptos" w:hAnsi="Aptos"/>
          <w:bCs/>
        </w:rPr>
      </w:pPr>
      <w:r w:rsidRPr="0065737B">
        <w:rPr>
          <w:rFonts w:ascii="Aptos" w:hAnsi="Aptos"/>
          <w:bCs/>
        </w:rPr>
        <w:t xml:space="preserve">Persoonlijke spulletjes (foto’s </w:t>
      </w:r>
      <w:proofErr w:type="spellStart"/>
      <w:r w:rsidRPr="0065737B">
        <w:rPr>
          <w:rFonts w:ascii="Aptos" w:hAnsi="Aptos"/>
          <w:bCs/>
        </w:rPr>
        <w:t>ed</w:t>
      </w:r>
      <w:proofErr w:type="spellEnd"/>
      <w:r w:rsidRPr="0065737B">
        <w:rPr>
          <w:rFonts w:ascii="Aptos" w:hAnsi="Aptos"/>
          <w:bCs/>
        </w:rPr>
        <w:t>)</w:t>
      </w:r>
    </w:p>
    <w:p w14:paraId="37C05768" w14:textId="65A224E7" w:rsidR="003A4573" w:rsidRPr="0065737B" w:rsidRDefault="003A4573" w:rsidP="00EF6B05">
      <w:pPr>
        <w:rPr>
          <w:rFonts w:ascii="Aptos" w:hAnsi="Aptos"/>
          <w:bCs/>
        </w:rPr>
      </w:pPr>
    </w:p>
    <w:p w14:paraId="68E61230" w14:textId="77777777" w:rsidR="00EF6B05" w:rsidRPr="0065737B" w:rsidRDefault="00EF6B05" w:rsidP="00EF6B05">
      <w:pPr>
        <w:rPr>
          <w:rFonts w:ascii="Aptos" w:hAnsi="Aptos"/>
          <w:bCs/>
        </w:rPr>
      </w:pPr>
      <w:r w:rsidRPr="0065737B">
        <w:rPr>
          <w:rFonts w:ascii="Aptos" w:hAnsi="Aptos"/>
          <w:bCs/>
        </w:rPr>
        <w:t xml:space="preserve">Bedlinnen zoals lakens, overtrek voor dekbed en kussensloop krijgt u in </w:t>
      </w:r>
      <w:r w:rsidR="008D7D64" w:rsidRPr="0065737B">
        <w:rPr>
          <w:rFonts w:ascii="Aptos" w:hAnsi="Aptos"/>
          <w:bCs/>
        </w:rPr>
        <w:t>Kimpenhof.</w:t>
      </w:r>
    </w:p>
    <w:p w14:paraId="5D549A5F" w14:textId="77777777" w:rsidR="00EF6B05" w:rsidRPr="0065737B" w:rsidRDefault="00EF6B05" w:rsidP="00EF6B05">
      <w:pPr>
        <w:rPr>
          <w:rFonts w:ascii="Aptos" w:hAnsi="Aptos"/>
          <w:bCs/>
        </w:rPr>
      </w:pPr>
      <w:proofErr w:type="spellStart"/>
      <w:r w:rsidRPr="0065737B">
        <w:rPr>
          <w:rFonts w:ascii="Aptos" w:hAnsi="Aptos"/>
          <w:bCs/>
        </w:rPr>
        <w:t>Badlinnen</w:t>
      </w:r>
      <w:proofErr w:type="spellEnd"/>
      <w:r w:rsidRPr="0065737B">
        <w:rPr>
          <w:rFonts w:ascii="Aptos" w:hAnsi="Aptos"/>
          <w:bCs/>
        </w:rPr>
        <w:t xml:space="preserve"> zoals handdoeken en washandjes krijgt u ook in Kimpenhof</w:t>
      </w:r>
      <w:r w:rsidR="008D7D64" w:rsidRPr="0065737B">
        <w:rPr>
          <w:rFonts w:ascii="Aptos" w:hAnsi="Aptos"/>
          <w:bCs/>
        </w:rPr>
        <w:t>.</w:t>
      </w:r>
    </w:p>
    <w:p w14:paraId="1D204D30" w14:textId="236DA866" w:rsidR="008D7D64" w:rsidRPr="0065737B" w:rsidRDefault="007B5354" w:rsidP="00EF6B05">
      <w:pPr>
        <w:rPr>
          <w:rFonts w:ascii="Aptos" w:hAnsi="Aptos"/>
          <w:bCs/>
        </w:rPr>
      </w:pPr>
      <w:r w:rsidRPr="0065737B">
        <w:rPr>
          <w:rFonts w:ascii="Aptos" w:hAnsi="Aptos"/>
          <w:bCs/>
        </w:rPr>
        <w:t xml:space="preserve">Kimpenhof </w:t>
      </w:r>
      <w:r w:rsidR="0065737B" w:rsidRPr="0065737B">
        <w:rPr>
          <w:rFonts w:ascii="Aptos" w:hAnsi="Aptos"/>
          <w:bCs/>
        </w:rPr>
        <w:t>kan</w:t>
      </w:r>
      <w:r w:rsidR="00B350ED" w:rsidRPr="0065737B">
        <w:rPr>
          <w:rFonts w:ascii="Aptos" w:hAnsi="Aptos"/>
          <w:bCs/>
        </w:rPr>
        <w:t xml:space="preserve"> de kleding</w:t>
      </w:r>
      <w:r w:rsidR="0065737B" w:rsidRPr="0065737B">
        <w:rPr>
          <w:rFonts w:ascii="Aptos" w:hAnsi="Aptos"/>
          <w:bCs/>
        </w:rPr>
        <w:t xml:space="preserve"> labelen</w:t>
      </w:r>
      <w:r w:rsidRPr="0065737B">
        <w:rPr>
          <w:rFonts w:ascii="Aptos" w:hAnsi="Aptos"/>
          <w:bCs/>
        </w:rPr>
        <w:t xml:space="preserve">. Deze </w:t>
      </w:r>
      <w:proofErr w:type="spellStart"/>
      <w:r w:rsidRPr="0065737B">
        <w:rPr>
          <w:rFonts w:ascii="Aptos" w:hAnsi="Aptos"/>
          <w:bCs/>
        </w:rPr>
        <w:t>n</w:t>
      </w:r>
      <w:r w:rsidR="008D7D64" w:rsidRPr="0065737B">
        <w:rPr>
          <w:rFonts w:ascii="Aptos" w:hAnsi="Aptos"/>
          <w:bCs/>
        </w:rPr>
        <w:t>aamlabels</w:t>
      </w:r>
      <w:proofErr w:type="spellEnd"/>
      <w:r w:rsidR="008D7D64" w:rsidRPr="0065737B">
        <w:rPr>
          <w:rFonts w:ascii="Aptos" w:hAnsi="Aptos"/>
          <w:bCs/>
        </w:rPr>
        <w:t xml:space="preserve"> kosten ongeveer </w:t>
      </w:r>
      <w:r w:rsidR="0077621A" w:rsidRPr="0065737B">
        <w:rPr>
          <w:rFonts w:ascii="Aptos" w:hAnsi="Aptos"/>
          <w:bCs/>
        </w:rPr>
        <w:t>20</w:t>
      </w:r>
      <w:r w:rsidR="008D7D64" w:rsidRPr="0065737B">
        <w:rPr>
          <w:rFonts w:ascii="Aptos" w:hAnsi="Aptos"/>
          <w:bCs/>
        </w:rPr>
        <w:t xml:space="preserve"> euro</w:t>
      </w:r>
      <w:r w:rsidR="004F63D8" w:rsidRPr="0065737B">
        <w:rPr>
          <w:rFonts w:ascii="Aptos" w:hAnsi="Aptos"/>
          <w:bCs/>
        </w:rPr>
        <w:t xml:space="preserve"> (150 stuks)</w:t>
      </w:r>
      <w:r w:rsidR="008D7D64" w:rsidRPr="0065737B">
        <w:rPr>
          <w:rFonts w:ascii="Aptos" w:hAnsi="Aptos"/>
          <w:bCs/>
        </w:rPr>
        <w:t>.</w:t>
      </w:r>
      <w:r w:rsidRPr="0065737B">
        <w:rPr>
          <w:rFonts w:ascii="Aptos" w:hAnsi="Aptos"/>
          <w:bCs/>
        </w:rPr>
        <w:t xml:space="preserve"> </w:t>
      </w:r>
    </w:p>
    <w:p w14:paraId="7B3DEBC6" w14:textId="7FCDEA90" w:rsidR="007B5354" w:rsidRPr="0065737B" w:rsidRDefault="007B5354" w:rsidP="00EF6B05">
      <w:pPr>
        <w:rPr>
          <w:rFonts w:ascii="Aptos" w:hAnsi="Aptos"/>
          <w:bCs/>
        </w:rPr>
      </w:pPr>
      <w:r w:rsidRPr="0065737B">
        <w:rPr>
          <w:rFonts w:ascii="Aptos" w:hAnsi="Aptos"/>
          <w:bCs/>
        </w:rPr>
        <w:t>Indien u nieuw</w:t>
      </w:r>
      <w:r w:rsidR="00B350ED" w:rsidRPr="0065737B">
        <w:rPr>
          <w:rFonts w:ascii="Aptos" w:hAnsi="Aptos"/>
          <w:bCs/>
        </w:rPr>
        <w:t>e kleding</w:t>
      </w:r>
      <w:r w:rsidRPr="0065737B">
        <w:rPr>
          <w:rFonts w:ascii="Aptos" w:hAnsi="Aptos"/>
          <w:bCs/>
        </w:rPr>
        <w:t xml:space="preserve"> koopt, gelieve dit eerst binnen te brengen bij de verpleging.</w:t>
      </w:r>
    </w:p>
    <w:p w14:paraId="55C8368D" w14:textId="77777777" w:rsidR="005F4121" w:rsidRPr="009E6A86" w:rsidRDefault="005F4121">
      <w:pPr>
        <w:rPr>
          <w:rFonts w:ascii="Comic Sans MS" w:hAnsi="Comic Sans MS" w:cs="Tahoma"/>
        </w:rPr>
      </w:pPr>
    </w:p>
    <w:p w14:paraId="7CE1ADE3" w14:textId="63C67AEE" w:rsidR="00EF6B05" w:rsidRDefault="00EF6B05">
      <w:pPr>
        <w:rPr>
          <w:rFonts w:ascii="Tahoma" w:hAnsi="Tahoma" w:cs="Tahoma"/>
        </w:rPr>
      </w:pPr>
    </w:p>
    <w:p w14:paraId="5066D7CC" w14:textId="77777777" w:rsidR="00B350ED" w:rsidRDefault="00B350ED">
      <w:pPr>
        <w:rPr>
          <w:rFonts w:ascii="Tahoma" w:hAnsi="Tahoma" w:cs="Tahoma"/>
        </w:rPr>
      </w:pPr>
    </w:p>
    <w:p w14:paraId="78D8E887" w14:textId="77777777" w:rsidR="009E6A86" w:rsidRDefault="009E6A86">
      <w:pPr>
        <w:rPr>
          <w:rFonts w:ascii="Tahoma" w:hAnsi="Tahoma" w:cs="Tahoma"/>
        </w:rPr>
      </w:pPr>
    </w:p>
    <w:p w14:paraId="345D880B" w14:textId="77777777" w:rsidR="007B5354" w:rsidRDefault="007B5354">
      <w:pPr>
        <w:rPr>
          <w:rFonts w:ascii="Tahoma" w:hAnsi="Tahoma" w:cs="Tahoma"/>
        </w:rPr>
      </w:pPr>
    </w:p>
    <w:p w14:paraId="0338D15C" w14:textId="77777777" w:rsidR="00944415" w:rsidRDefault="00944415" w:rsidP="005F4121">
      <w:pPr>
        <w:ind w:left="2124" w:firstLine="708"/>
        <w:rPr>
          <w:b/>
          <w:sz w:val="28"/>
          <w:szCs w:val="28"/>
        </w:rPr>
      </w:pPr>
    </w:p>
    <w:p w14:paraId="35C47536" w14:textId="078F5199" w:rsidR="00944415" w:rsidRDefault="00944415" w:rsidP="005F4121">
      <w:pPr>
        <w:ind w:left="2124" w:firstLine="708"/>
        <w:rPr>
          <w:b/>
          <w:sz w:val="28"/>
          <w:szCs w:val="28"/>
        </w:rPr>
      </w:pPr>
    </w:p>
    <w:p w14:paraId="203A1F25" w14:textId="0BAD82F8" w:rsidR="00A108B7" w:rsidRDefault="00A108B7" w:rsidP="005F4121">
      <w:pPr>
        <w:ind w:left="2124" w:firstLine="708"/>
        <w:rPr>
          <w:b/>
          <w:sz w:val="28"/>
          <w:szCs w:val="28"/>
        </w:rPr>
      </w:pPr>
    </w:p>
    <w:p w14:paraId="1A862E5A" w14:textId="7CFE04C0" w:rsidR="00A108B7" w:rsidRDefault="00A108B7" w:rsidP="005F4121">
      <w:pPr>
        <w:ind w:left="2124" w:firstLine="708"/>
        <w:rPr>
          <w:b/>
          <w:sz w:val="28"/>
          <w:szCs w:val="28"/>
        </w:rPr>
      </w:pPr>
    </w:p>
    <w:p w14:paraId="38093BAD" w14:textId="50D19763" w:rsidR="00A108B7" w:rsidRDefault="00A108B7" w:rsidP="005F4121">
      <w:pPr>
        <w:ind w:left="2124" w:firstLine="708"/>
        <w:rPr>
          <w:b/>
          <w:sz w:val="28"/>
          <w:szCs w:val="28"/>
        </w:rPr>
      </w:pPr>
    </w:p>
    <w:p w14:paraId="57C11E6E" w14:textId="77777777" w:rsidR="0065737B" w:rsidRDefault="0065737B" w:rsidP="00226260">
      <w:pPr>
        <w:rPr>
          <w:rFonts w:ascii="Comic Sans MS" w:hAnsi="Comic Sans MS"/>
          <w:b/>
          <w:sz w:val="28"/>
          <w:szCs w:val="28"/>
        </w:rPr>
      </w:pPr>
    </w:p>
    <w:p w14:paraId="07DCBB87" w14:textId="77777777" w:rsidR="006D2F24" w:rsidRDefault="006D2F24" w:rsidP="00226260">
      <w:pPr>
        <w:rPr>
          <w:rFonts w:ascii="Comic Sans MS" w:hAnsi="Comic Sans MS"/>
          <w:b/>
          <w:sz w:val="28"/>
          <w:szCs w:val="28"/>
        </w:rPr>
      </w:pPr>
    </w:p>
    <w:p w14:paraId="4CD17AB3" w14:textId="6139D947" w:rsidR="005F4121" w:rsidRPr="0065737B" w:rsidRDefault="007B5354" w:rsidP="005F4121">
      <w:pPr>
        <w:ind w:left="2124" w:firstLine="708"/>
        <w:rPr>
          <w:rFonts w:ascii="Aptos" w:hAnsi="Aptos"/>
          <w:b/>
          <w:sz w:val="28"/>
          <w:szCs w:val="28"/>
        </w:rPr>
      </w:pPr>
      <w:r w:rsidRPr="0065737B">
        <w:rPr>
          <w:rFonts w:ascii="Aptos" w:hAnsi="Aptos"/>
          <w:b/>
          <w:sz w:val="28"/>
          <w:szCs w:val="28"/>
        </w:rPr>
        <w:lastRenderedPageBreak/>
        <w:t>C</w:t>
      </w:r>
      <w:r w:rsidR="005F4121" w:rsidRPr="0065737B">
        <w:rPr>
          <w:rFonts w:ascii="Aptos" w:hAnsi="Aptos"/>
          <w:b/>
          <w:sz w:val="28"/>
          <w:szCs w:val="28"/>
        </w:rPr>
        <w:t>ontactgegevens</w:t>
      </w:r>
    </w:p>
    <w:p w14:paraId="1B5D0CF5" w14:textId="77777777" w:rsidR="005F4121" w:rsidRPr="0065737B" w:rsidRDefault="005F4121" w:rsidP="005F4121">
      <w:pPr>
        <w:pStyle w:val="Lijstalinea"/>
        <w:ind w:left="1701"/>
        <w:rPr>
          <w:rFonts w:ascii="Aptos" w:hAnsi="Aptos"/>
        </w:rPr>
      </w:pPr>
    </w:p>
    <w:p w14:paraId="5BC6C401" w14:textId="4335356C" w:rsidR="005F4121" w:rsidRPr="0065737B" w:rsidRDefault="006D2F24" w:rsidP="007B5354">
      <w:pPr>
        <w:pStyle w:val="Lijstalinea"/>
        <w:numPr>
          <w:ilvl w:val="0"/>
          <w:numId w:val="18"/>
        </w:numPr>
        <w:tabs>
          <w:tab w:val="num" w:pos="1985"/>
        </w:tabs>
        <w:rPr>
          <w:rFonts w:ascii="Aptos" w:hAnsi="Aptos" w:cs="Arial"/>
        </w:rPr>
      </w:pPr>
      <w:r w:rsidRPr="0065737B">
        <w:rPr>
          <w:rFonts w:ascii="Aptos" w:hAnsi="Aptos" w:cs="Arial"/>
        </w:rPr>
        <w:t xml:space="preserve">Adres: Kimpenstraat </w:t>
      </w:r>
      <w:r w:rsidR="0087703F" w:rsidRPr="0065737B">
        <w:rPr>
          <w:rFonts w:ascii="Aptos" w:hAnsi="Aptos" w:cs="Arial"/>
        </w:rPr>
        <w:t>6,</w:t>
      </w:r>
      <w:r w:rsidR="005F4121" w:rsidRPr="0065737B">
        <w:rPr>
          <w:rFonts w:ascii="Aptos" w:hAnsi="Aptos" w:cs="Arial"/>
        </w:rPr>
        <w:t xml:space="preserve"> 3660 O</w:t>
      </w:r>
      <w:r w:rsidR="00C221CA" w:rsidRPr="0065737B">
        <w:rPr>
          <w:rFonts w:ascii="Aptos" w:hAnsi="Aptos" w:cs="Arial"/>
        </w:rPr>
        <w:t>UDSBERGEN</w:t>
      </w:r>
      <w:r w:rsidR="00B350ED" w:rsidRPr="0065737B">
        <w:rPr>
          <w:rFonts w:ascii="Aptos" w:hAnsi="Aptos" w:cs="Arial"/>
        </w:rPr>
        <w:t xml:space="preserve"> (Opglab</w:t>
      </w:r>
      <w:r w:rsidR="004F63D8" w:rsidRPr="0065737B">
        <w:rPr>
          <w:rFonts w:ascii="Aptos" w:hAnsi="Aptos" w:cs="Arial"/>
        </w:rPr>
        <w:t>b</w:t>
      </w:r>
      <w:r w:rsidR="00B350ED" w:rsidRPr="0065737B">
        <w:rPr>
          <w:rFonts w:ascii="Aptos" w:hAnsi="Aptos" w:cs="Arial"/>
        </w:rPr>
        <w:t>eek)</w:t>
      </w:r>
    </w:p>
    <w:p w14:paraId="735A529F" w14:textId="6295EDD7" w:rsidR="005F4121" w:rsidRPr="0065737B" w:rsidRDefault="006D2F24" w:rsidP="007B5354">
      <w:pPr>
        <w:pStyle w:val="Lijstalinea"/>
        <w:numPr>
          <w:ilvl w:val="0"/>
          <w:numId w:val="18"/>
        </w:numPr>
        <w:tabs>
          <w:tab w:val="num" w:pos="1985"/>
        </w:tabs>
        <w:rPr>
          <w:rFonts w:ascii="Aptos" w:hAnsi="Aptos" w:cs="Arial"/>
        </w:rPr>
      </w:pPr>
      <w:r w:rsidRPr="0065737B">
        <w:rPr>
          <w:rFonts w:ascii="Aptos" w:hAnsi="Aptos" w:cs="Arial"/>
        </w:rPr>
        <w:t>Tel: 089 30 12</w:t>
      </w:r>
      <w:r w:rsidR="005F4121" w:rsidRPr="0065737B">
        <w:rPr>
          <w:rFonts w:ascii="Aptos" w:hAnsi="Aptos" w:cs="Arial"/>
        </w:rPr>
        <w:t xml:space="preserve"> 00</w:t>
      </w:r>
      <w:r w:rsidR="007B5354" w:rsidRPr="0065737B">
        <w:rPr>
          <w:rFonts w:ascii="Aptos" w:hAnsi="Aptos" w:cs="Arial"/>
        </w:rPr>
        <w:t xml:space="preserve"> (algemene nummer)</w:t>
      </w:r>
      <w:r w:rsidR="000563C2" w:rsidRPr="0065737B">
        <w:rPr>
          <w:rFonts w:ascii="Aptos" w:hAnsi="Aptos" w:cs="Arial"/>
        </w:rPr>
        <w:t xml:space="preserve"> </w:t>
      </w:r>
    </w:p>
    <w:p w14:paraId="1B9248D6" w14:textId="203E4F37" w:rsidR="005F4121" w:rsidRPr="0065737B" w:rsidRDefault="005F4121" w:rsidP="007B5354">
      <w:pPr>
        <w:pStyle w:val="Lijstalinea"/>
        <w:numPr>
          <w:ilvl w:val="0"/>
          <w:numId w:val="18"/>
        </w:numPr>
        <w:tabs>
          <w:tab w:val="num" w:pos="1985"/>
        </w:tabs>
        <w:rPr>
          <w:rFonts w:ascii="Aptos" w:hAnsi="Aptos" w:cs="Arial"/>
        </w:rPr>
      </w:pPr>
      <w:r w:rsidRPr="0065737B">
        <w:rPr>
          <w:rFonts w:ascii="Aptos" w:hAnsi="Aptos" w:cs="Arial"/>
        </w:rPr>
        <w:t xml:space="preserve">Email: </w:t>
      </w:r>
      <w:hyperlink r:id="rId11" w:history="1">
        <w:r w:rsidR="002634CB" w:rsidRPr="0065737B">
          <w:rPr>
            <w:rStyle w:val="Hyperlink"/>
            <w:rFonts w:ascii="Aptos" w:hAnsi="Aptos" w:cs="Arial"/>
            <w:color w:val="auto"/>
          </w:rPr>
          <w:t>michelle.vangeloven</w:t>
        </w:r>
        <w:r w:rsidR="008A5601" w:rsidRPr="0065737B">
          <w:rPr>
            <w:rStyle w:val="Hyperlink"/>
            <w:rFonts w:ascii="Aptos" w:hAnsi="Aptos" w:cs="Arial"/>
            <w:color w:val="auto"/>
          </w:rPr>
          <w:t>@kimpenhof.be</w:t>
        </w:r>
      </w:hyperlink>
    </w:p>
    <w:p w14:paraId="5600FF0D" w14:textId="77777777" w:rsidR="005F4121" w:rsidRPr="0065737B" w:rsidRDefault="008A5601" w:rsidP="007B5354">
      <w:pPr>
        <w:pStyle w:val="Lijstalinea"/>
        <w:numPr>
          <w:ilvl w:val="0"/>
          <w:numId w:val="18"/>
        </w:numPr>
        <w:tabs>
          <w:tab w:val="num" w:pos="1985"/>
        </w:tabs>
        <w:rPr>
          <w:rFonts w:ascii="Aptos" w:hAnsi="Aptos" w:cs="Arial"/>
        </w:rPr>
      </w:pPr>
      <w:r w:rsidRPr="0065737B">
        <w:rPr>
          <w:rFonts w:ascii="Aptos" w:hAnsi="Aptos" w:cs="Arial"/>
        </w:rPr>
        <w:t xml:space="preserve">Website: </w:t>
      </w:r>
      <w:hyperlink r:id="rId12" w:history="1">
        <w:r w:rsidRPr="0065737B">
          <w:rPr>
            <w:rStyle w:val="Hyperlink"/>
            <w:rFonts w:ascii="Aptos" w:hAnsi="Aptos" w:cs="Arial"/>
            <w:color w:val="auto"/>
          </w:rPr>
          <w:t>www.vzwsintbarbara.be</w:t>
        </w:r>
      </w:hyperlink>
    </w:p>
    <w:p w14:paraId="5A66BD42" w14:textId="74E37ACF" w:rsidR="0087703F" w:rsidRPr="0065737B" w:rsidRDefault="0087703F" w:rsidP="007B5354">
      <w:pPr>
        <w:pStyle w:val="Lijstalinea"/>
        <w:numPr>
          <w:ilvl w:val="0"/>
          <w:numId w:val="18"/>
        </w:numPr>
        <w:tabs>
          <w:tab w:val="num" w:pos="1985"/>
        </w:tabs>
        <w:rPr>
          <w:rFonts w:ascii="Aptos" w:hAnsi="Aptos" w:cs="Arial"/>
        </w:rPr>
      </w:pPr>
      <w:r w:rsidRPr="0065737B">
        <w:rPr>
          <w:rFonts w:ascii="Aptos" w:hAnsi="Aptos"/>
        </w:rPr>
        <w:t>Erkenningsnummer: 76207851</w:t>
      </w:r>
    </w:p>
    <w:p w14:paraId="7F45703C" w14:textId="77777777" w:rsidR="008A5601" w:rsidRPr="00A67C5F" w:rsidRDefault="008A5601" w:rsidP="008A5601">
      <w:pPr>
        <w:pStyle w:val="Lijstalinea"/>
        <w:ind w:left="2421"/>
        <w:rPr>
          <w:rFonts w:ascii="Comic Sans MS" w:hAnsi="Comic Sans MS" w:cs="Arial"/>
        </w:rPr>
      </w:pPr>
    </w:p>
    <w:p w14:paraId="25EF97D3" w14:textId="77777777" w:rsidR="005F4121" w:rsidRPr="00A67C5F" w:rsidRDefault="005F4121" w:rsidP="005F4121">
      <w:pPr>
        <w:rPr>
          <w:rFonts w:ascii="Comic Sans MS" w:hAnsi="Comic Sans MS" w:cs="Tahoma"/>
        </w:rPr>
      </w:pPr>
    </w:p>
    <w:p w14:paraId="73A02E06" w14:textId="77777777" w:rsidR="005F4121" w:rsidRDefault="005F4121">
      <w:pPr>
        <w:rPr>
          <w:rFonts w:ascii="Tahoma" w:hAnsi="Tahoma" w:cs="Tahoma"/>
        </w:rPr>
      </w:pPr>
    </w:p>
    <w:p w14:paraId="63129B1B" w14:textId="77777777" w:rsidR="005F4121" w:rsidRDefault="005F4121">
      <w:pPr>
        <w:rPr>
          <w:rFonts w:ascii="Tahoma" w:hAnsi="Tahoma" w:cs="Tahoma"/>
        </w:rPr>
      </w:pPr>
    </w:p>
    <w:p w14:paraId="5BD54F9F" w14:textId="77777777" w:rsidR="005F4121" w:rsidRPr="00006A0B" w:rsidRDefault="005F4121">
      <w:pPr>
        <w:rPr>
          <w:rFonts w:ascii="Tahoma" w:hAnsi="Tahoma" w:cs="Tahoma"/>
        </w:rPr>
      </w:pPr>
    </w:p>
    <w:sectPr w:rsidR="005F4121" w:rsidRPr="00006A0B" w:rsidSect="0065737B">
      <w:headerReference w:type="default" r:id="rId13"/>
      <w:foot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D5BA" w14:textId="77777777" w:rsidR="003027B4" w:rsidRDefault="003027B4" w:rsidP="00006A0B">
      <w:pPr>
        <w:spacing w:after="0" w:line="240" w:lineRule="auto"/>
      </w:pPr>
      <w:r>
        <w:separator/>
      </w:r>
    </w:p>
  </w:endnote>
  <w:endnote w:type="continuationSeparator" w:id="0">
    <w:p w14:paraId="335537B0" w14:textId="77777777" w:rsidR="003027B4" w:rsidRDefault="003027B4" w:rsidP="00006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809436"/>
      <w:docPartObj>
        <w:docPartGallery w:val="Page Numbers (Bottom of Page)"/>
        <w:docPartUnique/>
      </w:docPartObj>
    </w:sdtPr>
    <w:sdtEndPr/>
    <w:sdtContent>
      <w:p w14:paraId="0FFC3D0A" w14:textId="1D92157E" w:rsidR="0030527D" w:rsidRDefault="0030527D">
        <w:pPr>
          <w:pStyle w:val="Voettekst"/>
          <w:jc w:val="right"/>
        </w:pPr>
        <w:r>
          <w:fldChar w:fldCharType="begin"/>
        </w:r>
        <w:r>
          <w:instrText>PAGE   \* MERGEFORMAT</w:instrText>
        </w:r>
        <w:r>
          <w:fldChar w:fldCharType="separate"/>
        </w:r>
        <w:r w:rsidR="006D2F24" w:rsidRPr="006D2F24">
          <w:rPr>
            <w:noProof/>
            <w:lang w:val="nl-NL"/>
          </w:rPr>
          <w:t>15</w:t>
        </w:r>
        <w:r>
          <w:fldChar w:fldCharType="end"/>
        </w:r>
      </w:p>
    </w:sdtContent>
  </w:sdt>
  <w:p w14:paraId="5ABE5883" w14:textId="77777777" w:rsidR="00EB7B6F" w:rsidRPr="000B186C" w:rsidRDefault="00EB7B6F">
    <w:pPr>
      <w:pStyle w:val="Voettekst"/>
      <w:rPr>
        <w:color w:val="104864" w:themeColor="background2" w:themeShade="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5321" w14:textId="77777777" w:rsidR="003027B4" w:rsidRDefault="003027B4" w:rsidP="00006A0B">
      <w:pPr>
        <w:spacing w:after="0" w:line="240" w:lineRule="auto"/>
      </w:pPr>
      <w:r>
        <w:separator/>
      </w:r>
    </w:p>
  </w:footnote>
  <w:footnote w:type="continuationSeparator" w:id="0">
    <w:p w14:paraId="6E8ED7B4" w14:textId="77777777" w:rsidR="003027B4" w:rsidRDefault="003027B4" w:rsidP="00006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2FCD" w14:textId="77777777" w:rsidR="00006A0B" w:rsidRDefault="00006A0B">
    <w:pPr>
      <w:pStyle w:val="Koptekst"/>
    </w:pPr>
    <w:r>
      <w:rPr>
        <w:noProof/>
        <w:lang w:eastAsia="nl-BE"/>
      </w:rPr>
      <w:drawing>
        <wp:inline distT="0" distB="0" distL="0" distR="0" wp14:anchorId="709FDE69" wp14:editId="402463D9">
          <wp:extent cx="1733550" cy="827058"/>
          <wp:effectExtent l="19050" t="0" r="0" b="0"/>
          <wp:docPr id="2" name="Afbeelding 2" descr="D:\Logo-Sint-Barb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ogo-Sint-Barbara.png"/>
                  <pic:cNvPicPr>
                    <a:picLocks noChangeAspect="1" noChangeArrowheads="1"/>
                  </pic:cNvPicPr>
                </pic:nvPicPr>
                <pic:blipFill>
                  <a:blip r:embed="rId1"/>
                  <a:srcRect/>
                  <a:stretch>
                    <a:fillRect/>
                  </a:stretch>
                </pic:blipFill>
                <pic:spPr bwMode="auto">
                  <a:xfrm>
                    <a:off x="0" y="0"/>
                    <a:ext cx="1743797" cy="831947"/>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53E"/>
    <w:multiLevelType w:val="hybridMultilevel"/>
    <w:tmpl w:val="F1CCB67E"/>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 w15:restartNumberingAfterBreak="0">
    <w:nsid w:val="01E13BAD"/>
    <w:multiLevelType w:val="hybridMultilevel"/>
    <w:tmpl w:val="12FA72AE"/>
    <w:lvl w:ilvl="0" w:tplc="4A04FDDE">
      <w:start w:val="2"/>
      <w:numFmt w:val="bullet"/>
      <w:lvlText w:val="-"/>
      <w:lvlJc w:val="left"/>
      <w:pPr>
        <w:tabs>
          <w:tab w:val="num" w:pos="1428"/>
        </w:tabs>
        <w:ind w:left="1428" w:hanging="360"/>
      </w:pPr>
      <w:rPr>
        <w:rFonts w:ascii="Times New Roman" w:eastAsia="Times New Roman" w:hAnsi="Times New Roman" w:cs="Times New Roman" w:hint="default"/>
      </w:rPr>
    </w:lvl>
    <w:lvl w:ilvl="1" w:tplc="4A04FDDE">
      <w:start w:val="2"/>
      <w:numFmt w:val="bullet"/>
      <w:lvlText w:val="-"/>
      <w:lvlJc w:val="left"/>
      <w:pPr>
        <w:tabs>
          <w:tab w:val="num" w:pos="2148"/>
        </w:tabs>
        <w:ind w:left="2148" w:hanging="360"/>
      </w:pPr>
      <w:rPr>
        <w:rFonts w:ascii="Times New Roman" w:eastAsia="Times New Roman" w:hAnsi="Times New Roman" w:cs="Times New Roman"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041F38C8"/>
    <w:multiLevelType w:val="hybridMultilevel"/>
    <w:tmpl w:val="3F0C01B0"/>
    <w:lvl w:ilvl="0" w:tplc="4A04FDDE">
      <w:start w:val="2"/>
      <w:numFmt w:val="bullet"/>
      <w:lvlText w:val="-"/>
      <w:lvlJc w:val="left"/>
      <w:pPr>
        <w:ind w:left="1080" w:hanging="360"/>
      </w:pPr>
      <w:rPr>
        <w:rFonts w:ascii="Times New Roman" w:eastAsia="Times New Roman" w:hAnsi="Times New Roman"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5F944B8"/>
    <w:multiLevelType w:val="multilevel"/>
    <w:tmpl w:val="0BF4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60A57"/>
    <w:multiLevelType w:val="multilevel"/>
    <w:tmpl w:val="972C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577CC"/>
    <w:multiLevelType w:val="hybridMultilevel"/>
    <w:tmpl w:val="2C7A9D78"/>
    <w:lvl w:ilvl="0" w:tplc="2FD20126">
      <w:numFmt w:val="bullet"/>
      <w:lvlText w:val=""/>
      <w:lvlJc w:val="left"/>
      <w:pPr>
        <w:ind w:left="1068" w:hanging="360"/>
      </w:pPr>
      <w:rPr>
        <w:rFonts w:ascii="Symbol" w:eastAsiaTheme="minorHAnsi" w:hAnsi="Symbol" w:cs="StoneSan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0E0C233F"/>
    <w:multiLevelType w:val="hybridMultilevel"/>
    <w:tmpl w:val="A68E36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C07650D"/>
    <w:multiLevelType w:val="hybridMultilevel"/>
    <w:tmpl w:val="67D84E8C"/>
    <w:lvl w:ilvl="0" w:tplc="2FD20126">
      <w:numFmt w:val="bullet"/>
      <w:lvlText w:val=""/>
      <w:lvlJc w:val="left"/>
      <w:pPr>
        <w:ind w:left="1068" w:hanging="360"/>
      </w:pPr>
      <w:rPr>
        <w:rFonts w:ascii="Symbol" w:eastAsiaTheme="minorHAnsi" w:hAnsi="Symbol" w:cs="StoneSan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8" w15:restartNumberingAfterBreak="0">
    <w:nsid w:val="1DA44993"/>
    <w:multiLevelType w:val="hybridMultilevel"/>
    <w:tmpl w:val="90B62536"/>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9" w15:restartNumberingAfterBreak="0">
    <w:nsid w:val="1EB2496A"/>
    <w:multiLevelType w:val="hybridMultilevel"/>
    <w:tmpl w:val="7C704F8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0" w15:restartNumberingAfterBreak="0">
    <w:nsid w:val="252F37E0"/>
    <w:multiLevelType w:val="hybridMultilevel"/>
    <w:tmpl w:val="FBD0005E"/>
    <w:lvl w:ilvl="0" w:tplc="99D86DFC">
      <w:start w:val="18"/>
      <w:numFmt w:val="bullet"/>
      <w:lvlText w:val="-"/>
      <w:lvlJc w:val="left"/>
      <w:pPr>
        <w:ind w:left="6732" w:hanging="360"/>
      </w:pPr>
      <w:rPr>
        <w:rFonts w:ascii="Comic Sans MS" w:eastAsiaTheme="minorHAnsi" w:hAnsi="Comic Sans MS" w:cstheme="minorBidi" w:hint="default"/>
        <w:b w:val="0"/>
        <w:sz w:val="24"/>
        <w:u w:val="none"/>
      </w:rPr>
    </w:lvl>
    <w:lvl w:ilvl="1" w:tplc="08130003" w:tentative="1">
      <w:start w:val="1"/>
      <w:numFmt w:val="bullet"/>
      <w:lvlText w:val="o"/>
      <w:lvlJc w:val="left"/>
      <w:pPr>
        <w:ind w:left="7452" w:hanging="360"/>
      </w:pPr>
      <w:rPr>
        <w:rFonts w:ascii="Courier New" w:hAnsi="Courier New" w:cs="Courier New" w:hint="default"/>
      </w:rPr>
    </w:lvl>
    <w:lvl w:ilvl="2" w:tplc="08130005" w:tentative="1">
      <w:start w:val="1"/>
      <w:numFmt w:val="bullet"/>
      <w:lvlText w:val=""/>
      <w:lvlJc w:val="left"/>
      <w:pPr>
        <w:ind w:left="8172" w:hanging="360"/>
      </w:pPr>
      <w:rPr>
        <w:rFonts w:ascii="Wingdings" w:hAnsi="Wingdings" w:hint="default"/>
      </w:rPr>
    </w:lvl>
    <w:lvl w:ilvl="3" w:tplc="08130001" w:tentative="1">
      <w:start w:val="1"/>
      <w:numFmt w:val="bullet"/>
      <w:lvlText w:val=""/>
      <w:lvlJc w:val="left"/>
      <w:pPr>
        <w:ind w:left="8892" w:hanging="360"/>
      </w:pPr>
      <w:rPr>
        <w:rFonts w:ascii="Symbol" w:hAnsi="Symbol" w:hint="default"/>
      </w:rPr>
    </w:lvl>
    <w:lvl w:ilvl="4" w:tplc="08130003" w:tentative="1">
      <w:start w:val="1"/>
      <w:numFmt w:val="bullet"/>
      <w:lvlText w:val="o"/>
      <w:lvlJc w:val="left"/>
      <w:pPr>
        <w:ind w:left="9612" w:hanging="360"/>
      </w:pPr>
      <w:rPr>
        <w:rFonts w:ascii="Courier New" w:hAnsi="Courier New" w:cs="Courier New" w:hint="default"/>
      </w:rPr>
    </w:lvl>
    <w:lvl w:ilvl="5" w:tplc="08130005" w:tentative="1">
      <w:start w:val="1"/>
      <w:numFmt w:val="bullet"/>
      <w:lvlText w:val=""/>
      <w:lvlJc w:val="left"/>
      <w:pPr>
        <w:ind w:left="10332" w:hanging="360"/>
      </w:pPr>
      <w:rPr>
        <w:rFonts w:ascii="Wingdings" w:hAnsi="Wingdings" w:hint="default"/>
      </w:rPr>
    </w:lvl>
    <w:lvl w:ilvl="6" w:tplc="08130001" w:tentative="1">
      <w:start w:val="1"/>
      <w:numFmt w:val="bullet"/>
      <w:lvlText w:val=""/>
      <w:lvlJc w:val="left"/>
      <w:pPr>
        <w:ind w:left="11052" w:hanging="360"/>
      </w:pPr>
      <w:rPr>
        <w:rFonts w:ascii="Symbol" w:hAnsi="Symbol" w:hint="default"/>
      </w:rPr>
    </w:lvl>
    <w:lvl w:ilvl="7" w:tplc="08130003" w:tentative="1">
      <w:start w:val="1"/>
      <w:numFmt w:val="bullet"/>
      <w:lvlText w:val="o"/>
      <w:lvlJc w:val="left"/>
      <w:pPr>
        <w:ind w:left="11772" w:hanging="360"/>
      </w:pPr>
      <w:rPr>
        <w:rFonts w:ascii="Courier New" w:hAnsi="Courier New" w:cs="Courier New" w:hint="default"/>
      </w:rPr>
    </w:lvl>
    <w:lvl w:ilvl="8" w:tplc="08130005" w:tentative="1">
      <w:start w:val="1"/>
      <w:numFmt w:val="bullet"/>
      <w:lvlText w:val=""/>
      <w:lvlJc w:val="left"/>
      <w:pPr>
        <w:ind w:left="12492" w:hanging="360"/>
      </w:pPr>
      <w:rPr>
        <w:rFonts w:ascii="Wingdings" w:hAnsi="Wingdings" w:hint="default"/>
      </w:rPr>
    </w:lvl>
  </w:abstractNum>
  <w:abstractNum w:abstractNumId="11" w15:restartNumberingAfterBreak="0">
    <w:nsid w:val="29BD67B1"/>
    <w:multiLevelType w:val="hybridMultilevel"/>
    <w:tmpl w:val="28EEB7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3EB08D2"/>
    <w:multiLevelType w:val="hybridMultilevel"/>
    <w:tmpl w:val="3D2627F4"/>
    <w:lvl w:ilvl="0" w:tplc="CD1E9DA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5640C86"/>
    <w:multiLevelType w:val="hybridMultilevel"/>
    <w:tmpl w:val="92DCA576"/>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71D1339"/>
    <w:multiLevelType w:val="hybridMultilevel"/>
    <w:tmpl w:val="062E68D6"/>
    <w:lvl w:ilvl="0" w:tplc="2FD20126">
      <w:numFmt w:val="bullet"/>
      <w:lvlText w:val=""/>
      <w:lvlJc w:val="left"/>
      <w:pPr>
        <w:ind w:left="1776" w:hanging="360"/>
      </w:pPr>
      <w:rPr>
        <w:rFonts w:ascii="Symbol" w:eastAsiaTheme="minorHAnsi" w:hAnsi="Symbol" w:cs="StoneSans" w:hint="default"/>
      </w:rPr>
    </w:lvl>
    <w:lvl w:ilvl="1" w:tplc="08130003">
      <w:start w:val="1"/>
      <w:numFmt w:val="bullet"/>
      <w:lvlText w:val="o"/>
      <w:lvlJc w:val="left"/>
      <w:pPr>
        <w:ind w:left="2496" w:hanging="360"/>
      </w:pPr>
      <w:rPr>
        <w:rFonts w:ascii="Courier New" w:hAnsi="Courier New" w:cs="Courier New" w:hint="default"/>
      </w:rPr>
    </w:lvl>
    <w:lvl w:ilvl="2" w:tplc="08130005">
      <w:start w:val="1"/>
      <w:numFmt w:val="bullet"/>
      <w:lvlText w:val=""/>
      <w:lvlJc w:val="left"/>
      <w:pPr>
        <w:ind w:left="3216" w:hanging="360"/>
      </w:pPr>
      <w:rPr>
        <w:rFonts w:ascii="Wingdings" w:hAnsi="Wingdings" w:hint="default"/>
      </w:rPr>
    </w:lvl>
    <w:lvl w:ilvl="3" w:tplc="08130001">
      <w:start w:val="1"/>
      <w:numFmt w:val="bullet"/>
      <w:lvlText w:val=""/>
      <w:lvlJc w:val="left"/>
      <w:pPr>
        <w:ind w:left="3936" w:hanging="360"/>
      </w:pPr>
      <w:rPr>
        <w:rFonts w:ascii="Symbol" w:hAnsi="Symbol" w:hint="default"/>
      </w:rPr>
    </w:lvl>
    <w:lvl w:ilvl="4" w:tplc="08130003">
      <w:start w:val="1"/>
      <w:numFmt w:val="bullet"/>
      <w:lvlText w:val="o"/>
      <w:lvlJc w:val="left"/>
      <w:pPr>
        <w:ind w:left="4656" w:hanging="360"/>
      </w:pPr>
      <w:rPr>
        <w:rFonts w:ascii="Courier New" w:hAnsi="Courier New" w:cs="Courier New" w:hint="default"/>
      </w:rPr>
    </w:lvl>
    <w:lvl w:ilvl="5" w:tplc="08130005">
      <w:start w:val="1"/>
      <w:numFmt w:val="bullet"/>
      <w:lvlText w:val=""/>
      <w:lvlJc w:val="left"/>
      <w:pPr>
        <w:ind w:left="5376" w:hanging="360"/>
      </w:pPr>
      <w:rPr>
        <w:rFonts w:ascii="Wingdings" w:hAnsi="Wingdings" w:hint="default"/>
      </w:rPr>
    </w:lvl>
    <w:lvl w:ilvl="6" w:tplc="08130001">
      <w:start w:val="1"/>
      <w:numFmt w:val="bullet"/>
      <w:lvlText w:val=""/>
      <w:lvlJc w:val="left"/>
      <w:pPr>
        <w:ind w:left="6096" w:hanging="360"/>
      </w:pPr>
      <w:rPr>
        <w:rFonts w:ascii="Symbol" w:hAnsi="Symbol" w:hint="default"/>
      </w:rPr>
    </w:lvl>
    <w:lvl w:ilvl="7" w:tplc="08130003">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15" w15:restartNumberingAfterBreak="0">
    <w:nsid w:val="3B270A34"/>
    <w:multiLevelType w:val="hybridMultilevel"/>
    <w:tmpl w:val="5894B71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3ED52A18"/>
    <w:multiLevelType w:val="hybridMultilevel"/>
    <w:tmpl w:val="BC36DE9E"/>
    <w:lvl w:ilvl="0" w:tplc="04130001">
      <w:start w:val="2"/>
      <w:numFmt w:val="bullet"/>
      <w:lvlText w:val=""/>
      <w:lvlJc w:val="left"/>
      <w:pPr>
        <w:tabs>
          <w:tab w:val="num" w:pos="1428"/>
        </w:tabs>
        <w:ind w:left="1428" w:hanging="360"/>
      </w:pPr>
      <w:rPr>
        <w:rFonts w:ascii="Symbol" w:eastAsia="Times New Roman" w:hAnsi="Symbol" w:cs="Times New Roman"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475260CC"/>
    <w:multiLevelType w:val="hybridMultilevel"/>
    <w:tmpl w:val="855A67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A4B5509"/>
    <w:multiLevelType w:val="hybridMultilevel"/>
    <w:tmpl w:val="1D94107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9" w15:restartNumberingAfterBreak="0">
    <w:nsid w:val="4AB70860"/>
    <w:multiLevelType w:val="hybridMultilevel"/>
    <w:tmpl w:val="01B0F8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B570E36"/>
    <w:multiLevelType w:val="hybridMultilevel"/>
    <w:tmpl w:val="B12ED37A"/>
    <w:lvl w:ilvl="0" w:tplc="2FD20126">
      <w:numFmt w:val="bullet"/>
      <w:lvlText w:val=""/>
      <w:lvlJc w:val="left"/>
      <w:pPr>
        <w:ind w:left="1428" w:hanging="360"/>
      </w:pPr>
      <w:rPr>
        <w:rFonts w:ascii="Symbol" w:eastAsiaTheme="minorHAnsi" w:hAnsi="Symbol" w:cs="StoneSans"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1" w15:restartNumberingAfterBreak="0">
    <w:nsid w:val="4FAE046A"/>
    <w:multiLevelType w:val="hybridMultilevel"/>
    <w:tmpl w:val="06C286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2931304"/>
    <w:multiLevelType w:val="hybridMultilevel"/>
    <w:tmpl w:val="6122BC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41907A3"/>
    <w:multiLevelType w:val="hybridMultilevel"/>
    <w:tmpl w:val="5FCA1DF6"/>
    <w:lvl w:ilvl="0" w:tplc="2FD20126">
      <w:numFmt w:val="bullet"/>
      <w:lvlText w:val=""/>
      <w:lvlJc w:val="left"/>
      <w:pPr>
        <w:ind w:left="720" w:hanging="360"/>
      </w:pPr>
      <w:rPr>
        <w:rFonts w:ascii="Symbol" w:eastAsiaTheme="minorHAnsi" w:hAnsi="Symbol" w:cs="StoneSan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48D757F"/>
    <w:multiLevelType w:val="hybridMultilevel"/>
    <w:tmpl w:val="ADDEC83C"/>
    <w:lvl w:ilvl="0" w:tplc="2FD20126">
      <w:numFmt w:val="bullet"/>
      <w:lvlText w:val=""/>
      <w:lvlJc w:val="left"/>
      <w:pPr>
        <w:ind w:left="1428" w:hanging="360"/>
      </w:pPr>
      <w:rPr>
        <w:rFonts w:ascii="Symbol" w:eastAsiaTheme="minorHAnsi" w:hAnsi="Symbol" w:cs="StoneSans"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5" w15:restartNumberingAfterBreak="0">
    <w:nsid w:val="5C1F5A9E"/>
    <w:multiLevelType w:val="hybridMultilevel"/>
    <w:tmpl w:val="34FE3B72"/>
    <w:lvl w:ilvl="0" w:tplc="2FD20126">
      <w:numFmt w:val="bullet"/>
      <w:lvlText w:val=""/>
      <w:lvlJc w:val="left"/>
      <w:pPr>
        <w:ind w:left="1776" w:hanging="360"/>
      </w:pPr>
      <w:rPr>
        <w:rFonts w:ascii="Symbol" w:eastAsiaTheme="minorHAnsi" w:hAnsi="Symbol" w:cs="StoneSans"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26" w15:restartNumberingAfterBreak="0">
    <w:nsid w:val="623E1E23"/>
    <w:multiLevelType w:val="multilevel"/>
    <w:tmpl w:val="B990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B6DA9"/>
    <w:multiLevelType w:val="hybridMultilevel"/>
    <w:tmpl w:val="8C38ABEE"/>
    <w:lvl w:ilvl="0" w:tplc="08130001">
      <w:start w:val="1"/>
      <w:numFmt w:val="bullet"/>
      <w:lvlText w:val=""/>
      <w:lvlJc w:val="left"/>
      <w:pPr>
        <w:ind w:left="3240" w:hanging="360"/>
      </w:pPr>
      <w:rPr>
        <w:rFonts w:ascii="Symbol" w:hAnsi="Symbol" w:hint="default"/>
      </w:rPr>
    </w:lvl>
    <w:lvl w:ilvl="1" w:tplc="08130003" w:tentative="1">
      <w:start w:val="1"/>
      <w:numFmt w:val="bullet"/>
      <w:lvlText w:val="o"/>
      <w:lvlJc w:val="left"/>
      <w:pPr>
        <w:ind w:left="3960" w:hanging="360"/>
      </w:pPr>
      <w:rPr>
        <w:rFonts w:ascii="Courier New" w:hAnsi="Courier New" w:cs="Courier New" w:hint="default"/>
      </w:rPr>
    </w:lvl>
    <w:lvl w:ilvl="2" w:tplc="08130005" w:tentative="1">
      <w:start w:val="1"/>
      <w:numFmt w:val="bullet"/>
      <w:lvlText w:val=""/>
      <w:lvlJc w:val="left"/>
      <w:pPr>
        <w:ind w:left="4680" w:hanging="360"/>
      </w:pPr>
      <w:rPr>
        <w:rFonts w:ascii="Wingdings" w:hAnsi="Wingdings" w:hint="default"/>
      </w:rPr>
    </w:lvl>
    <w:lvl w:ilvl="3" w:tplc="08130001" w:tentative="1">
      <w:start w:val="1"/>
      <w:numFmt w:val="bullet"/>
      <w:lvlText w:val=""/>
      <w:lvlJc w:val="left"/>
      <w:pPr>
        <w:ind w:left="5400" w:hanging="360"/>
      </w:pPr>
      <w:rPr>
        <w:rFonts w:ascii="Symbol" w:hAnsi="Symbol" w:hint="default"/>
      </w:rPr>
    </w:lvl>
    <w:lvl w:ilvl="4" w:tplc="08130003" w:tentative="1">
      <w:start w:val="1"/>
      <w:numFmt w:val="bullet"/>
      <w:lvlText w:val="o"/>
      <w:lvlJc w:val="left"/>
      <w:pPr>
        <w:ind w:left="6120" w:hanging="360"/>
      </w:pPr>
      <w:rPr>
        <w:rFonts w:ascii="Courier New" w:hAnsi="Courier New" w:cs="Courier New" w:hint="default"/>
      </w:rPr>
    </w:lvl>
    <w:lvl w:ilvl="5" w:tplc="08130005" w:tentative="1">
      <w:start w:val="1"/>
      <w:numFmt w:val="bullet"/>
      <w:lvlText w:val=""/>
      <w:lvlJc w:val="left"/>
      <w:pPr>
        <w:ind w:left="6840" w:hanging="360"/>
      </w:pPr>
      <w:rPr>
        <w:rFonts w:ascii="Wingdings" w:hAnsi="Wingdings" w:hint="default"/>
      </w:rPr>
    </w:lvl>
    <w:lvl w:ilvl="6" w:tplc="08130001" w:tentative="1">
      <w:start w:val="1"/>
      <w:numFmt w:val="bullet"/>
      <w:lvlText w:val=""/>
      <w:lvlJc w:val="left"/>
      <w:pPr>
        <w:ind w:left="7560" w:hanging="360"/>
      </w:pPr>
      <w:rPr>
        <w:rFonts w:ascii="Symbol" w:hAnsi="Symbol" w:hint="default"/>
      </w:rPr>
    </w:lvl>
    <w:lvl w:ilvl="7" w:tplc="08130003" w:tentative="1">
      <w:start w:val="1"/>
      <w:numFmt w:val="bullet"/>
      <w:lvlText w:val="o"/>
      <w:lvlJc w:val="left"/>
      <w:pPr>
        <w:ind w:left="8280" w:hanging="360"/>
      </w:pPr>
      <w:rPr>
        <w:rFonts w:ascii="Courier New" w:hAnsi="Courier New" w:cs="Courier New" w:hint="default"/>
      </w:rPr>
    </w:lvl>
    <w:lvl w:ilvl="8" w:tplc="08130005" w:tentative="1">
      <w:start w:val="1"/>
      <w:numFmt w:val="bullet"/>
      <w:lvlText w:val=""/>
      <w:lvlJc w:val="left"/>
      <w:pPr>
        <w:ind w:left="9000" w:hanging="360"/>
      </w:pPr>
      <w:rPr>
        <w:rFonts w:ascii="Wingdings" w:hAnsi="Wingdings" w:hint="default"/>
      </w:rPr>
    </w:lvl>
  </w:abstractNum>
  <w:abstractNum w:abstractNumId="28" w15:restartNumberingAfterBreak="0">
    <w:nsid w:val="6E6A1D16"/>
    <w:multiLevelType w:val="multilevel"/>
    <w:tmpl w:val="2D46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F0094F"/>
    <w:multiLevelType w:val="multilevel"/>
    <w:tmpl w:val="9566F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23347B"/>
    <w:multiLevelType w:val="hybridMultilevel"/>
    <w:tmpl w:val="A62692F6"/>
    <w:lvl w:ilvl="0" w:tplc="4A04FDDE">
      <w:start w:val="2"/>
      <w:numFmt w:val="bullet"/>
      <w:lvlText w:val="-"/>
      <w:lvlJc w:val="left"/>
      <w:pPr>
        <w:ind w:left="2421" w:hanging="360"/>
      </w:pPr>
      <w:rPr>
        <w:rFonts w:ascii="Times New Roman" w:eastAsia="Times New Roman" w:hAnsi="Times New Roman" w:cs="Times New Roman" w:hint="default"/>
      </w:rPr>
    </w:lvl>
    <w:lvl w:ilvl="1" w:tplc="08130003" w:tentative="1">
      <w:start w:val="1"/>
      <w:numFmt w:val="bullet"/>
      <w:lvlText w:val="o"/>
      <w:lvlJc w:val="left"/>
      <w:pPr>
        <w:ind w:left="3141" w:hanging="360"/>
      </w:pPr>
      <w:rPr>
        <w:rFonts w:ascii="Courier New" w:hAnsi="Courier New" w:cs="Courier New" w:hint="default"/>
      </w:rPr>
    </w:lvl>
    <w:lvl w:ilvl="2" w:tplc="08130005" w:tentative="1">
      <w:start w:val="1"/>
      <w:numFmt w:val="bullet"/>
      <w:lvlText w:val=""/>
      <w:lvlJc w:val="left"/>
      <w:pPr>
        <w:ind w:left="3861" w:hanging="360"/>
      </w:pPr>
      <w:rPr>
        <w:rFonts w:ascii="Wingdings" w:hAnsi="Wingdings" w:hint="default"/>
      </w:rPr>
    </w:lvl>
    <w:lvl w:ilvl="3" w:tplc="08130001" w:tentative="1">
      <w:start w:val="1"/>
      <w:numFmt w:val="bullet"/>
      <w:lvlText w:val=""/>
      <w:lvlJc w:val="left"/>
      <w:pPr>
        <w:ind w:left="4581" w:hanging="360"/>
      </w:pPr>
      <w:rPr>
        <w:rFonts w:ascii="Symbol" w:hAnsi="Symbol" w:hint="default"/>
      </w:rPr>
    </w:lvl>
    <w:lvl w:ilvl="4" w:tplc="08130003" w:tentative="1">
      <w:start w:val="1"/>
      <w:numFmt w:val="bullet"/>
      <w:lvlText w:val="o"/>
      <w:lvlJc w:val="left"/>
      <w:pPr>
        <w:ind w:left="5301" w:hanging="360"/>
      </w:pPr>
      <w:rPr>
        <w:rFonts w:ascii="Courier New" w:hAnsi="Courier New" w:cs="Courier New" w:hint="default"/>
      </w:rPr>
    </w:lvl>
    <w:lvl w:ilvl="5" w:tplc="08130005" w:tentative="1">
      <w:start w:val="1"/>
      <w:numFmt w:val="bullet"/>
      <w:lvlText w:val=""/>
      <w:lvlJc w:val="left"/>
      <w:pPr>
        <w:ind w:left="6021" w:hanging="360"/>
      </w:pPr>
      <w:rPr>
        <w:rFonts w:ascii="Wingdings" w:hAnsi="Wingdings" w:hint="default"/>
      </w:rPr>
    </w:lvl>
    <w:lvl w:ilvl="6" w:tplc="08130001" w:tentative="1">
      <w:start w:val="1"/>
      <w:numFmt w:val="bullet"/>
      <w:lvlText w:val=""/>
      <w:lvlJc w:val="left"/>
      <w:pPr>
        <w:ind w:left="6741" w:hanging="360"/>
      </w:pPr>
      <w:rPr>
        <w:rFonts w:ascii="Symbol" w:hAnsi="Symbol" w:hint="default"/>
      </w:rPr>
    </w:lvl>
    <w:lvl w:ilvl="7" w:tplc="08130003" w:tentative="1">
      <w:start w:val="1"/>
      <w:numFmt w:val="bullet"/>
      <w:lvlText w:val="o"/>
      <w:lvlJc w:val="left"/>
      <w:pPr>
        <w:ind w:left="7461" w:hanging="360"/>
      </w:pPr>
      <w:rPr>
        <w:rFonts w:ascii="Courier New" w:hAnsi="Courier New" w:cs="Courier New" w:hint="default"/>
      </w:rPr>
    </w:lvl>
    <w:lvl w:ilvl="8" w:tplc="08130005" w:tentative="1">
      <w:start w:val="1"/>
      <w:numFmt w:val="bullet"/>
      <w:lvlText w:val=""/>
      <w:lvlJc w:val="left"/>
      <w:pPr>
        <w:ind w:left="8181" w:hanging="360"/>
      </w:pPr>
      <w:rPr>
        <w:rFonts w:ascii="Wingdings" w:hAnsi="Wingdings" w:hint="default"/>
      </w:rPr>
    </w:lvl>
  </w:abstractNum>
  <w:abstractNum w:abstractNumId="31" w15:restartNumberingAfterBreak="0">
    <w:nsid w:val="76BE2491"/>
    <w:multiLevelType w:val="hybridMultilevel"/>
    <w:tmpl w:val="EA5444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F14695C"/>
    <w:multiLevelType w:val="hybridMultilevel"/>
    <w:tmpl w:val="484E3312"/>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num w:numId="1" w16cid:durableId="1527064340">
    <w:abstractNumId w:val="23"/>
  </w:num>
  <w:num w:numId="2" w16cid:durableId="1558972563">
    <w:abstractNumId w:val="21"/>
  </w:num>
  <w:num w:numId="3" w16cid:durableId="151456612">
    <w:abstractNumId w:val="16"/>
  </w:num>
  <w:num w:numId="4" w16cid:durableId="2008435145">
    <w:abstractNumId w:val="24"/>
  </w:num>
  <w:num w:numId="5" w16cid:durableId="1104956786">
    <w:abstractNumId w:val="9"/>
  </w:num>
  <w:num w:numId="6" w16cid:durableId="1735204515">
    <w:abstractNumId w:val="1"/>
  </w:num>
  <w:num w:numId="7" w16cid:durableId="1380861710">
    <w:abstractNumId w:val="12"/>
  </w:num>
  <w:num w:numId="8" w16cid:durableId="576598388">
    <w:abstractNumId w:val="31"/>
  </w:num>
  <w:num w:numId="9" w16cid:durableId="1028333094">
    <w:abstractNumId w:val="25"/>
  </w:num>
  <w:num w:numId="10" w16cid:durableId="192112855">
    <w:abstractNumId w:val="32"/>
  </w:num>
  <w:num w:numId="11" w16cid:durableId="2094234515">
    <w:abstractNumId w:val="7"/>
  </w:num>
  <w:num w:numId="12" w16cid:durableId="968241121">
    <w:abstractNumId w:val="5"/>
  </w:num>
  <w:num w:numId="13" w16cid:durableId="386534169">
    <w:abstractNumId w:val="14"/>
  </w:num>
  <w:num w:numId="14" w16cid:durableId="1688173003">
    <w:abstractNumId w:val="20"/>
  </w:num>
  <w:num w:numId="15" w16cid:durableId="1225330497">
    <w:abstractNumId w:val="13"/>
  </w:num>
  <w:num w:numId="16" w16cid:durableId="469634570">
    <w:abstractNumId w:val="11"/>
  </w:num>
  <w:num w:numId="17" w16cid:durableId="1710373323">
    <w:abstractNumId w:val="27"/>
  </w:num>
  <w:num w:numId="18" w16cid:durableId="1443840236">
    <w:abstractNumId w:val="30"/>
  </w:num>
  <w:num w:numId="19" w16cid:durableId="2070380439">
    <w:abstractNumId w:val="2"/>
  </w:num>
  <w:num w:numId="20" w16cid:durableId="1172600888">
    <w:abstractNumId w:val="17"/>
  </w:num>
  <w:num w:numId="21" w16cid:durableId="1301958820">
    <w:abstractNumId w:val="0"/>
  </w:num>
  <w:num w:numId="22" w16cid:durableId="919950384">
    <w:abstractNumId w:val="8"/>
  </w:num>
  <w:num w:numId="23" w16cid:durableId="394820225">
    <w:abstractNumId w:val="18"/>
  </w:num>
  <w:num w:numId="24" w16cid:durableId="785195790">
    <w:abstractNumId w:val="15"/>
  </w:num>
  <w:num w:numId="25" w16cid:durableId="1450198152">
    <w:abstractNumId w:val="10"/>
  </w:num>
  <w:num w:numId="26" w16cid:durableId="1044712501">
    <w:abstractNumId w:val="3"/>
  </w:num>
  <w:num w:numId="27" w16cid:durableId="1913420224">
    <w:abstractNumId w:val="29"/>
  </w:num>
  <w:num w:numId="28" w16cid:durableId="68578213">
    <w:abstractNumId w:val="26"/>
  </w:num>
  <w:num w:numId="29" w16cid:durableId="572010258">
    <w:abstractNumId w:val="28"/>
  </w:num>
  <w:num w:numId="30" w16cid:durableId="2093893665">
    <w:abstractNumId w:val="4"/>
  </w:num>
  <w:num w:numId="31" w16cid:durableId="621037477">
    <w:abstractNumId w:val="19"/>
  </w:num>
  <w:num w:numId="32" w16cid:durableId="1106078999">
    <w:abstractNumId w:val="22"/>
  </w:num>
  <w:num w:numId="33" w16cid:durableId="6766872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0B"/>
    <w:rsid w:val="00006A0B"/>
    <w:rsid w:val="000547A5"/>
    <w:rsid w:val="000563C2"/>
    <w:rsid w:val="00061765"/>
    <w:rsid w:val="00076E8C"/>
    <w:rsid w:val="000B186C"/>
    <w:rsid w:val="000D07C6"/>
    <w:rsid w:val="001114BE"/>
    <w:rsid w:val="001247F3"/>
    <w:rsid w:val="001547B5"/>
    <w:rsid w:val="00170F18"/>
    <w:rsid w:val="001B0178"/>
    <w:rsid w:val="001B107A"/>
    <w:rsid w:val="00224B89"/>
    <w:rsid w:val="00226260"/>
    <w:rsid w:val="002329F3"/>
    <w:rsid w:val="00234AFB"/>
    <w:rsid w:val="002634CB"/>
    <w:rsid w:val="0027121E"/>
    <w:rsid w:val="00282DA1"/>
    <w:rsid w:val="002A2A30"/>
    <w:rsid w:val="002B0585"/>
    <w:rsid w:val="002B1009"/>
    <w:rsid w:val="002C6096"/>
    <w:rsid w:val="002E08B0"/>
    <w:rsid w:val="002E4EDD"/>
    <w:rsid w:val="003027B4"/>
    <w:rsid w:val="0030527D"/>
    <w:rsid w:val="0031261E"/>
    <w:rsid w:val="00316CAE"/>
    <w:rsid w:val="003831C2"/>
    <w:rsid w:val="003848C6"/>
    <w:rsid w:val="00386333"/>
    <w:rsid w:val="00391634"/>
    <w:rsid w:val="00392884"/>
    <w:rsid w:val="003A087B"/>
    <w:rsid w:val="003A4573"/>
    <w:rsid w:val="0048377E"/>
    <w:rsid w:val="0049370C"/>
    <w:rsid w:val="004F63D8"/>
    <w:rsid w:val="00507D10"/>
    <w:rsid w:val="0056415C"/>
    <w:rsid w:val="0056712B"/>
    <w:rsid w:val="00571C97"/>
    <w:rsid w:val="0059158D"/>
    <w:rsid w:val="005A1ED0"/>
    <w:rsid w:val="005B384E"/>
    <w:rsid w:val="005B3A7F"/>
    <w:rsid w:val="005B45F6"/>
    <w:rsid w:val="005C026E"/>
    <w:rsid w:val="005D3343"/>
    <w:rsid w:val="005F4121"/>
    <w:rsid w:val="005F61E6"/>
    <w:rsid w:val="00613C5A"/>
    <w:rsid w:val="00623220"/>
    <w:rsid w:val="0063045F"/>
    <w:rsid w:val="00654D88"/>
    <w:rsid w:val="006572A6"/>
    <w:rsid w:val="0065737B"/>
    <w:rsid w:val="00685D06"/>
    <w:rsid w:val="006A1BFD"/>
    <w:rsid w:val="006A711B"/>
    <w:rsid w:val="006D2F24"/>
    <w:rsid w:val="0070509A"/>
    <w:rsid w:val="007446B1"/>
    <w:rsid w:val="0077621A"/>
    <w:rsid w:val="0077759C"/>
    <w:rsid w:val="007B5354"/>
    <w:rsid w:val="007F774A"/>
    <w:rsid w:val="008130AF"/>
    <w:rsid w:val="008459D9"/>
    <w:rsid w:val="00851A0B"/>
    <w:rsid w:val="0086275B"/>
    <w:rsid w:val="0087703F"/>
    <w:rsid w:val="008A5601"/>
    <w:rsid w:val="008D7D64"/>
    <w:rsid w:val="008E6B49"/>
    <w:rsid w:val="008E7E4C"/>
    <w:rsid w:val="00944415"/>
    <w:rsid w:val="00962B86"/>
    <w:rsid w:val="00962F5E"/>
    <w:rsid w:val="0097106E"/>
    <w:rsid w:val="00974738"/>
    <w:rsid w:val="009848F2"/>
    <w:rsid w:val="009D0334"/>
    <w:rsid w:val="009D398B"/>
    <w:rsid w:val="009E230E"/>
    <w:rsid w:val="009E4305"/>
    <w:rsid w:val="009E6A86"/>
    <w:rsid w:val="00A108B7"/>
    <w:rsid w:val="00A11C1C"/>
    <w:rsid w:val="00A5348C"/>
    <w:rsid w:val="00A67C5F"/>
    <w:rsid w:val="00A93ABE"/>
    <w:rsid w:val="00AC220B"/>
    <w:rsid w:val="00AF0EAD"/>
    <w:rsid w:val="00AF74BB"/>
    <w:rsid w:val="00B02CDA"/>
    <w:rsid w:val="00B350ED"/>
    <w:rsid w:val="00B91CC1"/>
    <w:rsid w:val="00BC435D"/>
    <w:rsid w:val="00BC4979"/>
    <w:rsid w:val="00C07E44"/>
    <w:rsid w:val="00C221CA"/>
    <w:rsid w:val="00C57899"/>
    <w:rsid w:val="00CB63F5"/>
    <w:rsid w:val="00CF6229"/>
    <w:rsid w:val="00D8464B"/>
    <w:rsid w:val="00DB2C26"/>
    <w:rsid w:val="00DF4D31"/>
    <w:rsid w:val="00E27E5A"/>
    <w:rsid w:val="00E330B0"/>
    <w:rsid w:val="00E41DF0"/>
    <w:rsid w:val="00E452D7"/>
    <w:rsid w:val="00E56C5F"/>
    <w:rsid w:val="00EB59A1"/>
    <w:rsid w:val="00EB7B6F"/>
    <w:rsid w:val="00EF6B05"/>
    <w:rsid w:val="00F2355A"/>
    <w:rsid w:val="00F507DA"/>
    <w:rsid w:val="00F549B3"/>
    <w:rsid w:val="00F7052C"/>
    <w:rsid w:val="00F80BAA"/>
    <w:rsid w:val="00FA7134"/>
    <w:rsid w:val="00FB72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23905"/>
    <o:shapelayout v:ext="edit">
      <o:idmap v:ext="edit" data="1"/>
    </o:shapelayout>
  </w:shapeDefaults>
  <w:decimalSymbol w:val=","/>
  <w:listSeparator w:val=";"/>
  <w14:docId w14:val="49EB9F70"/>
  <w15:docId w15:val="{9FFD758D-1A79-45F0-A639-94B4DB640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509A"/>
  </w:style>
  <w:style w:type="paragraph" w:styleId="Kop1">
    <w:name w:val="heading 1"/>
    <w:basedOn w:val="Standaard"/>
    <w:next w:val="Standaard"/>
    <w:link w:val="Kop1Char"/>
    <w:uiPriority w:val="9"/>
    <w:qFormat/>
    <w:rsid w:val="00613C5A"/>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Kop3">
    <w:name w:val="heading 3"/>
    <w:basedOn w:val="Standaard"/>
    <w:next w:val="Standaard"/>
    <w:link w:val="Kop3Char"/>
    <w:uiPriority w:val="9"/>
    <w:semiHidden/>
    <w:unhideWhenUsed/>
    <w:qFormat/>
    <w:rsid w:val="007446B1"/>
    <w:pPr>
      <w:keepNext/>
      <w:keepLines/>
      <w:spacing w:before="40" w:after="0"/>
      <w:outlineLvl w:val="2"/>
    </w:pPr>
    <w:rPr>
      <w:rFonts w:asciiTheme="majorHAnsi" w:eastAsiaTheme="majorEastAsia" w:hAnsiTheme="majorHAnsi" w:cstheme="majorBidi"/>
      <w:color w:val="073662"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06A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06A0B"/>
    <w:rPr>
      <w:rFonts w:ascii="Tahoma" w:hAnsi="Tahoma" w:cs="Tahoma"/>
      <w:sz w:val="16"/>
      <w:szCs w:val="16"/>
    </w:rPr>
  </w:style>
  <w:style w:type="paragraph" w:styleId="Koptekst">
    <w:name w:val="header"/>
    <w:basedOn w:val="Standaard"/>
    <w:link w:val="KoptekstChar"/>
    <w:uiPriority w:val="99"/>
    <w:unhideWhenUsed/>
    <w:rsid w:val="00006A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6A0B"/>
  </w:style>
  <w:style w:type="paragraph" w:styleId="Voettekst">
    <w:name w:val="footer"/>
    <w:basedOn w:val="Standaard"/>
    <w:link w:val="VoettekstChar"/>
    <w:uiPriority w:val="99"/>
    <w:unhideWhenUsed/>
    <w:rsid w:val="00006A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6A0B"/>
  </w:style>
  <w:style w:type="character" w:customStyle="1" w:styleId="Kop1Char">
    <w:name w:val="Kop 1 Char"/>
    <w:basedOn w:val="Standaardalinea-lettertype"/>
    <w:link w:val="Kop1"/>
    <w:uiPriority w:val="9"/>
    <w:rsid w:val="00613C5A"/>
    <w:rPr>
      <w:rFonts w:asciiTheme="majorHAnsi" w:eastAsiaTheme="majorEastAsia" w:hAnsiTheme="majorHAnsi" w:cstheme="majorBidi"/>
      <w:b/>
      <w:bCs/>
      <w:color w:val="0B5294" w:themeColor="accent1" w:themeShade="BF"/>
      <w:sz w:val="28"/>
      <w:szCs w:val="28"/>
    </w:rPr>
  </w:style>
  <w:style w:type="paragraph" w:styleId="Kopvaninhoudsopgave">
    <w:name w:val="TOC Heading"/>
    <w:basedOn w:val="Kop1"/>
    <w:next w:val="Standaard"/>
    <w:uiPriority w:val="39"/>
    <w:unhideWhenUsed/>
    <w:qFormat/>
    <w:rsid w:val="00613C5A"/>
    <w:pPr>
      <w:outlineLvl w:val="9"/>
    </w:pPr>
    <w:rPr>
      <w:lang w:val="nl-NL"/>
    </w:rPr>
  </w:style>
  <w:style w:type="paragraph" w:styleId="Inhopg2">
    <w:name w:val="toc 2"/>
    <w:basedOn w:val="Standaard"/>
    <w:next w:val="Standaard"/>
    <w:autoRedefine/>
    <w:uiPriority w:val="39"/>
    <w:unhideWhenUsed/>
    <w:qFormat/>
    <w:rsid w:val="00613C5A"/>
    <w:pPr>
      <w:spacing w:after="100"/>
      <w:ind w:left="220"/>
    </w:pPr>
    <w:rPr>
      <w:rFonts w:eastAsiaTheme="minorEastAsia"/>
      <w:lang w:val="nl-NL"/>
    </w:rPr>
  </w:style>
  <w:style w:type="paragraph" w:styleId="Inhopg1">
    <w:name w:val="toc 1"/>
    <w:basedOn w:val="Standaard"/>
    <w:next w:val="Standaard"/>
    <w:autoRedefine/>
    <w:uiPriority w:val="39"/>
    <w:semiHidden/>
    <w:unhideWhenUsed/>
    <w:qFormat/>
    <w:rsid w:val="00613C5A"/>
    <w:pPr>
      <w:spacing w:after="100"/>
    </w:pPr>
    <w:rPr>
      <w:rFonts w:eastAsiaTheme="minorEastAsia"/>
      <w:lang w:val="nl-NL"/>
    </w:rPr>
  </w:style>
  <w:style w:type="paragraph" w:styleId="Inhopg3">
    <w:name w:val="toc 3"/>
    <w:basedOn w:val="Standaard"/>
    <w:next w:val="Standaard"/>
    <w:autoRedefine/>
    <w:uiPriority w:val="39"/>
    <w:unhideWhenUsed/>
    <w:qFormat/>
    <w:rsid w:val="00613C5A"/>
    <w:pPr>
      <w:spacing w:after="100"/>
      <w:ind w:left="440"/>
    </w:pPr>
    <w:rPr>
      <w:rFonts w:eastAsiaTheme="minorEastAsia"/>
      <w:lang w:val="nl-NL"/>
    </w:rPr>
  </w:style>
  <w:style w:type="paragraph" w:styleId="Lijstalinea">
    <w:name w:val="List Paragraph"/>
    <w:basedOn w:val="Standaard"/>
    <w:uiPriority w:val="34"/>
    <w:qFormat/>
    <w:rsid w:val="00CB63F5"/>
    <w:pPr>
      <w:ind w:left="720"/>
      <w:contextualSpacing/>
    </w:pPr>
  </w:style>
  <w:style w:type="character" w:styleId="Hyperlink">
    <w:name w:val="Hyperlink"/>
    <w:basedOn w:val="Standaardalinea-lettertype"/>
    <w:uiPriority w:val="99"/>
    <w:unhideWhenUsed/>
    <w:rsid w:val="005F4121"/>
    <w:rPr>
      <w:color w:val="F49100" w:themeColor="hyperlink"/>
      <w:u w:val="single"/>
    </w:rPr>
  </w:style>
  <w:style w:type="character" w:customStyle="1" w:styleId="Kop3Char">
    <w:name w:val="Kop 3 Char"/>
    <w:basedOn w:val="Standaardalinea-lettertype"/>
    <w:link w:val="Kop3"/>
    <w:uiPriority w:val="9"/>
    <w:semiHidden/>
    <w:rsid w:val="007446B1"/>
    <w:rPr>
      <w:rFonts w:asciiTheme="majorHAnsi" w:eastAsiaTheme="majorEastAsia" w:hAnsiTheme="majorHAnsi" w:cstheme="majorBidi"/>
      <w:color w:val="073662" w:themeColor="accent1" w:themeShade="7F"/>
      <w:sz w:val="24"/>
      <w:szCs w:val="24"/>
    </w:rPr>
  </w:style>
  <w:style w:type="paragraph" w:styleId="Normaalweb">
    <w:name w:val="Normal (Web)"/>
    <w:basedOn w:val="Standaard"/>
    <w:uiPriority w:val="99"/>
    <w:semiHidden/>
    <w:unhideWhenUsed/>
    <w:rsid w:val="00E330B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E330B0"/>
    <w:rPr>
      <w:b/>
      <w:bCs/>
    </w:rPr>
  </w:style>
  <w:style w:type="paragraph" w:styleId="Geenafstand">
    <w:name w:val="No Spacing"/>
    <w:link w:val="GeenafstandChar"/>
    <w:uiPriority w:val="1"/>
    <w:qFormat/>
    <w:rsid w:val="0065737B"/>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65737B"/>
    <w:rPr>
      <w:rFonts w:eastAsiaTheme="minorEastAsia"/>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zwsintbarbara.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el.cleuren@kimpenhof.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Blauw">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4E4FF-36A1-4F0B-A649-D3FB0CCCD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16</Pages>
  <Words>2893</Words>
  <Characters>15914</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Informatiebrochure WZC Kimpenhof</dc:title>
  <dc:creator/>
  <cp:lastModifiedBy>Michelle Vangeloven</cp:lastModifiedBy>
  <cp:revision>5</cp:revision>
  <cp:lastPrinted>2025-10-13T09:53:00Z</cp:lastPrinted>
  <dcterms:created xsi:type="dcterms:W3CDTF">2025-10-15T07:46:00Z</dcterms:created>
  <dcterms:modified xsi:type="dcterms:W3CDTF">2026-01-28T10:25:00Z</dcterms:modified>
</cp:coreProperties>
</file>